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CAC6" w14:textId="02606351" w:rsidR="00146CED" w:rsidRDefault="00F83FEB" w:rsidP="00A41838">
      <w:pPr>
        <w:tabs>
          <w:tab w:val="left" w:pos="1620"/>
        </w:tabs>
        <w:spacing w:line="216" w:lineRule="auto"/>
        <w:ind w:left="90"/>
        <w:jc w:val="center"/>
        <w:rPr>
          <w:b/>
          <w:bCs/>
          <w:i/>
          <w:iCs/>
          <w:sz w:val="72"/>
          <w:szCs w:val="72"/>
        </w:rPr>
      </w:pPr>
      <w:r>
        <w:rPr>
          <w:b/>
          <w:bCs/>
          <w:i/>
          <w:iCs/>
          <w:sz w:val="72"/>
          <w:szCs w:val="72"/>
        </w:rPr>
        <w:t>Viviendo en el mundo</w:t>
      </w:r>
    </w:p>
    <w:p w14:paraId="734624D3" w14:textId="77777777" w:rsidR="00B8559B" w:rsidRPr="00A41838" w:rsidRDefault="00B8559B" w:rsidP="00A41838">
      <w:pPr>
        <w:tabs>
          <w:tab w:val="left" w:pos="1620"/>
        </w:tabs>
        <w:spacing w:line="216" w:lineRule="auto"/>
        <w:ind w:left="90"/>
        <w:jc w:val="center"/>
        <w:rPr>
          <w:b/>
          <w:bCs/>
          <w:i/>
          <w:iCs/>
          <w:sz w:val="72"/>
          <w:szCs w:val="72"/>
        </w:rPr>
      </w:pPr>
    </w:p>
    <w:p w14:paraId="490E7A85" w14:textId="347E9E4B" w:rsidR="00146CED" w:rsidRDefault="00F83FEB" w:rsidP="007F020A">
      <w:pPr>
        <w:tabs>
          <w:tab w:val="left" w:pos="1620"/>
        </w:tabs>
        <w:spacing w:line="216" w:lineRule="auto"/>
        <w:ind w:left="90"/>
        <w:jc w:val="center"/>
        <w:rPr>
          <w:b/>
          <w:bCs/>
          <w:i/>
          <w:iCs/>
          <w:sz w:val="28"/>
          <w:szCs w:val="28"/>
        </w:rPr>
      </w:pPr>
      <w:r w:rsidRPr="00F83FEB">
        <w:rPr>
          <w:b/>
          <w:bCs/>
          <w:i/>
          <w:iCs/>
          <w:noProof/>
          <w:sz w:val="28"/>
          <w:szCs w:val="28"/>
        </w:rPr>
        <w:drawing>
          <wp:inline distT="0" distB="0" distL="0" distR="0" wp14:anchorId="788B6D62" wp14:editId="0BC8A71F">
            <wp:extent cx="5525135"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72" t="15604" r="11472" b="1968"/>
                    <a:stretch/>
                  </pic:blipFill>
                  <pic:spPr bwMode="auto">
                    <a:xfrm>
                      <a:off x="0" y="0"/>
                      <a:ext cx="5566341" cy="3316390"/>
                    </a:xfrm>
                    <a:prstGeom prst="rect">
                      <a:avLst/>
                    </a:prstGeom>
                    <a:ln>
                      <a:noFill/>
                    </a:ln>
                    <a:extLst>
                      <a:ext uri="{53640926-AAD7-44D8-BBD7-CCE9431645EC}">
                        <a14:shadowObscured xmlns:a14="http://schemas.microsoft.com/office/drawing/2010/main"/>
                      </a:ext>
                    </a:extLst>
                  </pic:spPr>
                </pic:pic>
              </a:graphicData>
            </a:graphic>
          </wp:inline>
        </w:drawing>
      </w:r>
    </w:p>
    <w:p w14:paraId="526ABD20" w14:textId="77777777" w:rsidR="00E354BD" w:rsidRDefault="00E354BD" w:rsidP="00A41838">
      <w:pPr>
        <w:tabs>
          <w:tab w:val="left" w:pos="1620"/>
        </w:tabs>
        <w:spacing w:line="216" w:lineRule="auto"/>
        <w:rPr>
          <w:b/>
          <w:bCs/>
          <w:i/>
          <w:iCs/>
          <w:sz w:val="28"/>
          <w:szCs w:val="28"/>
        </w:rPr>
      </w:pPr>
    </w:p>
    <w:p w14:paraId="013B41BE" w14:textId="77777777" w:rsidR="00805605" w:rsidRDefault="00805605" w:rsidP="00E60C6C">
      <w:pPr>
        <w:tabs>
          <w:tab w:val="left" w:pos="1620"/>
        </w:tabs>
        <w:spacing w:line="216" w:lineRule="auto"/>
        <w:jc w:val="center"/>
        <w:rPr>
          <w:b/>
          <w:bCs/>
          <w:i/>
          <w:iCs/>
          <w:sz w:val="36"/>
          <w:szCs w:val="36"/>
        </w:rPr>
      </w:pPr>
    </w:p>
    <w:p w14:paraId="2FB5CA33" w14:textId="77777777" w:rsidR="00E60C6C" w:rsidRDefault="00E60C6C" w:rsidP="00B476BD">
      <w:pPr>
        <w:tabs>
          <w:tab w:val="left" w:pos="1620"/>
        </w:tabs>
        <w:spacing w:line="216" w:lineRule="auto"/>
        <w:jc w:val="center"/>
        <w:rPr>
          <w:b/>
          <w:bCs/>
          <w:i/>
          <w:iCs/>
          <w:sz w:val="32"/>
          <w:szCs w:val="32"/>
        </w:rPr>
      </w:pPr>
    </w:p>
    <w:p w14:paraId="0D4562AB" w14:textId="704C6BEE" w:rsidR="00B476BD" w:rsidRPr="00F83FEB" w:rsidRDefault="00F83FEB" w:rsidP="007F020A">
      <w:pPr>
        <w:tabs>
          <w:tab w:val="left" w:pos="1620"/>
        </w:tabs>
        <w:spacing w:line="216" w:lineRule="auto"/>
        <w:ind w:left="90"/>
        <w:jc w:val="center"/>
        <w:rPr>
          <w:b/>
          <w:bCs/>
          <w:i/>
          <w:iCs/>
          <w:sz w:val="32"/>
          <w:szCs w:val="32"/>
          <w:lang w:val="es-ES"/>
        </w:rPr>
      </w:pPr>
      <w:r w:rsidRPr="00F83FEB">
        <w:rPr>
          <w:b/>
          <w:bCs/>
          <w:i/>
          <w:iCs/>
          <w:sz w:val="32"/>
          <w:szCs w:val="32"/>
          <w:lang w:val="es-ES"/>
        </w:rPr>
        <w:t xml:space="preserve">Estudio </w:t>
      </w:r>
      <w:r>
        <w:rPr>
          <w:b/>
          <w:bCs/>
          <w:i/>
          <w:iCs/>
          <w:sz w:val="32"/>
          <w:szCs w:val="32"/>
          <w:lang w:val="es-ES"/>
        </w:rPr>
        <w:t>bilingüe de Embry Hills</w:t>
      </w:r>
      <w:r w:rsidR="00FF5247" w:rsidRPr="00F83FEB">
        <w:rPr>
          <w:b/>
          <w:bCs/>
          <w:i/>
          <w:iCs/>
          <w:sz w:val="32"/>
          <w:szCs w:val="32"/>
          <w:lang w:val="es-ES"/>
        </w:rPr>
        <w:br/>
      </w:r>
      <w:r w:rsidR="00FF5247" w:rsidRPr="00F83FEB">
        <w:rPr>
          <w:lang w:val="es-ES"/>
        </w:rPr>
        <w:t>martybroadwell@gmail.com</w:t>
      </w:r>
    </w:p>
    <w:p w14:paraId="5A6E1DF4" w14:textId="77777777" w:rsidR="008B0928" w:rsidRPr="00F83FEB" w:rsidRDefault="008B0928" w:rsidP="005F720C">
      <w:pPr>
        <w:rPr>
          <w:rFonts w:cstheme="minorHAnsi"/>
          <w:b/>
          <w:bCs/>
          <w:sz w:val="28"/>
          <w:szCs w:val="28"/>
          <w:lang w:val="es-ES"/>
        </w:rPr>
      </w:pPr>
    </w:p>
    <w:p w14:paraId="63DCE029" w14:textId="581EADBE" w:rsidR="009F36D2" w:rsidRPr="00F83FEB" w:rsidRDefault="007A1A18" w:rsidP="008B0928">
      <w:pPr>
        <w:jc w:val="center"/>
        <w:rPr>
          <w:rFonts w:cstheme="minorHAnsi"/>
          <w:b/>
          <w:bCs/>
          <w:sz w:val="28"/>
          <w:szCs w:val="28"/>
          <w:lang w:val="es-ES"/>
        </w:rPr>
      </w:pPr>
      <w:r>
        <w:rPr>
          <w:rFonts w:cstheme="minorHAnsi"/>
          <w:b/>
          <w:bCs/>
          <w:sz w:val="28"/>
          <w:szCs w:val="28"/>
          <w:lang w:val="es-ES"/>
        </w:rPr>
        <w:t>Viviendo en el mundo</w:t>
      </w:r>
      <w:r w:rsidR="009F36D2" w:rsidRPr="00F83FEB">
        <w:rPr>
          <w:rFonts w:cstheme="minorHAnsi"/>
          <w:b/>
          <w:bCs/>
          <w:sz w:val="28"/>
          <w:szCs w:val="28"/>
          <w:lang w:val="es-ES"/>
        </w:rPr>
        <w:t xml:space="preserve"> – </w:t>
      </w:r>
      <w:r w:rsidR="00F83FEB">
        <w:rPr>
          <w:rFonts w:cstheme="minorHAnsi"/>
          <w:b/>
          <w:bCs/>
          <w:sz w:val="28"/>
          <w:szCs w:val="28"/>
          <w:lang w:val="es-ES"/>
        </w:rPr>
        <w:t>Lista y objetivos de las lecciones</w:t>
      </w:r>
    </w:p>
    <w:p w14:paraId="4576AB4B" w14:textId="3A1F664A" w:rsidR="005E706F" w:rsidRPr="00E3719F" w:rsidRDefault="00F83FEB" w:rsidP="009F36D2">
      <w:pPr>
        <w:tabs>
          <w:tab w:val="left" w:pos="1620"/>
        </w:tabs>
        <w:spacing w:after="0" w:line="216" w:lineRule="auto"/>
        <w:rPr>
          <w:rFonts w:cstheme="minorHAnsi"/>
          <w:sz w:val="23"/>
          <w:szCs w:val="23"/>
          <w:lang w:val="es-ES"/>
        </w:rPr>
      </w:pPr>
      <w:r w:rsidRPr="00E3719F">
        <w:rPr>
          <w:rFonts w:cstheme="minorHAnsi"/>
          <w:b/>
          <w:bCs/>
          <w:i/>
          <w:iCs/>
          <w:sz w:val="23"/>
          <w:szCs w:val="23"/>
          <w:lang w:val="es-ES"/>
        </w:rPr>
        <w:t>Lección</w:t>
      </w:r>
      <w:r w:rsidR="005E706F" w:rsidRPr="00E3719F">
        <w:rPr>
          <w:rFonts w:cstheme="minorHAnsi"/>
          <w:b/>
          <w:bCs/>
          <w:i/>
          <w:iCs/>
          <w:sz w:val="23"/>
          <w:szCs w:val="23"/>
          <w:lang w:val="es-ES"/>
        </w:rPr>
        <w:t xml:space="preserve"> 1 – </w:t>
      </w:r>
      <w:r w:rsidR="00F32B26" w:rsidRPr="00E3719F">
        <w:rPr>
          <w:rFonts w:cstheme="minorHAnsi"/>
          <w:b/>
          <w:bCs/>
          <w:i/>
          <w:iCs/>
          <w:sz w:val="23"/>
          <w:szCs w:val="23"/>
          <w:lang w:val="es-ES"/>
        </w:rPr>
        <w:t>Una v</w:t>
      </w:r>
      <w:r w:rsidRPr="00E3719F">
        <w:rPr>
          <w:rFonts w:cstheme="minorHAnsi"/>
          <w:b/>
          <w:bCs/>
          <w:i/>
          <w:iCs/>
          <w:sz w:val="23"/>
          <w:szCs w:val="23"/>
          <w:lang w:val="es-ES"/>
        </w:rPr>
        <w:t>isión general del conflicto</w:t>
      </w:r>
      <w:r w:rsidR="009F36D2" w:rsidRPr="00E3719F">
        <w:rPr>
          <w:rFonts w:cstheme="minorHAnsi"/>
          <w:b/>
          <w:bCs/>
          <w:i/>
          <w:iCs/>
          <w:sz w:val="23"/>
          <w:szCs w:val="23"/>
          <w:lang w:val="es-ES"/>
        </w:rPr>
        <w:t xml:space="preserve"> </w:t>
      </w:r>
      <w:r w:rsidR="009F36D2" w:rsidRPr="00E3719F">
        <w:rPr>
          <w:rFonts w:cstheme="minorHAnsi"/>
          <w:sz w:val="23"/>
          <w:szCs w:val="23"/>
          <w:lang w:val="es-ES"/>
        </w:rPr>
        <w:t>(</w:t>
      </w:r>
      <w:r w:rsidR="009F36D2" w:rsidRPr="00E3719F">
        <w:rPr>
          <w:rFonts w:cstheme="minorHAnsi"/>
          <w:b/>
          <w:bCs/>
          <w:i/>
          <w:iCs/>
          <w:sz w:val="23"/>
          <w:szCs w:val="23"/>
          <w:lang w:val="es-ES"/>
        </w:rPr>
        <w:t>…</w:t>
      </w:r>
      <w:r w:rsidR="001C2C6A">
        <w:rPr>
          <w:rFonts w:cstheme="minorHAnsi"/>
          <w:sz w:val="23"/>
          <w:szCs w:val="23"/>
          <w:lang w:val="es-ES"/>
        </w:rPr>
        <w:t>el estudiante podrá</w:t>
      </w:r>
      <w:r w:rsidR="005E706F" w:rsidRPr="00E3719F">
        <w:rPr>
          <w:rFonts w:cstheme="minorHAnsi"/>
          <w:sz w:val="23"/>
          <w:szCs w:val="23"/>
          <w:lang w:val="es-ES"/>
        </w:rPr>
        <w:t>…)</w:t>
      </w:r>
    </w:p>
    <w:p w14:paraId="3E599C26" w14:textId="1C5A9B9E" w:rsidR="00823431" w:rsidRPr="00E3719F" w:rsidRDefault="00F32B26"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 xml:space="preserve">Encontrar referencias a: la Caída, </w:t>
      </w:r>
      <w:r w:rsidR="00BB336C" w:rsidRPr="00E3719F">
        <w:rPr>
          <w:rFonts w:cstheme="minorHAnsi"/>
          <w:sz w:val="23"/>
          <w:szCs w:val="23"/>
          <w:lang w:val="es-ES"/>
        </w:rPr>
        <w:t>la concepción del pecado, y la lucha carne/Espíritu.</w:t>
      </w:r>
    </w:p>
    <w:p w14:paraId="2FB94363" w14:textId="70162371"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Enumerar 3 consecuencias de la Caída para todos los hombres.</w:t>
      </w:r>
    </w:p>
    <w:p w14:paraId="1E54A139" w14:textId="0B3321FA" w:rsidR="00B679A6"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w:t>
      </w:r>
      <w:r w:rsidR="00F32B26" w:rsidRPr="00E3719F">
        <w:rPr>
          <w:rFonts w:cstheme="minorHAnsi"/>
          <w:sz w:val="23"/>
          <w:szCs w:val="23"/>
          <w:lang w:val="es-ES"/>
        </w:rPr>
        <w:t xml:space="preserve"> la progresión del pecado</w:t>
      </w:r>
      <w:r w:rsidRPr="00E3719F">
        <w:rPr>
          <w:rFonts w:cstheme="minorHAnsi"/>
          <w:sz w:val="23"/>
          <w:szCs w:val="23"/>
          <w:lang w:val="es-ES"/>
        </w:rPr>
        <w:t>,</w:t>
      </w:r>
      <w:r w:rsidR="00F32B26" w:rsidRPr="00E3719F">
        <w:rPr>
          <w:rFonts w:cstheme="minorHAnsi"/>
          <w:sz w:val="23"/>
          <w:szCs w:val="23"/>
          <w:lang w:val="es-ES"/>
        </w:rPr>
        <w:t xml:space="preserve"> de la tentación </w:t>
      </w:r>
      <w:r w:rsidRPr="00E3719F">
        <w:rPr>
          <w:rFonts w:cstheme="minorHAnsi"/>
          <w:sz w:val="23"/>
          <w:szCs w:val="23"/>
          <w:lang w:val="es-ES"/>
        </w:rPr>
        <w:t>a la muerte</w:t>
      </w:r>
      <w:r w:rsidR="00F32B26" w:rsidRPr="00E3719F">
        <w:rPr>
          <w:rFonts w:cstheme="minorHAnsi"/>
          <w:sz w:val="23"/>
          <w:szCs w:val="23"/>
          <w:lang w:val="es-ES"/>
        </w:rPr>
        <w:t xml:space="preserve"> en S</w:t>
      </w:r>
      <w:r w:rsidR="001C2C6A">
        <w:rPr>
          <w:rFonts w:cstheme="minorHAnsi"/>
          <w:sz w:val="23"/>
          <w:szCs w:val="23"/>
          <w:lang w:val="es-ES"/>
        </w:rPr>
        <w:t>tg.</w:t>
      </w:r>
      <w:r w:rsidR="00B679A6" w:rsidRPr="00E3719F">
        <w:rPr>
          <w:rFonts w:cstheme="minorHAnsi"/>
          <w:sz w:val="23"/>
          <w:szCs w:val="23"/>
          <w:lang w:val="es-ES"/>
        </w:rPr>
        <w:t xml:space="preserve"> 1:12-15.</w:t>
      </w:r>
    </w:p>
    <w:p w14:paraId="1DA6E23A" w14:textId="77777777" w:rsidR="00F32B26" w:rsidRPr="00E3719F" w:rsidRDefault="00F32B26"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 el conflicto entre la carne y el Espíritu dentro de cada uno de nosotros.</w:t>
      </w:r>
    </w:p>
    <w:p w14:paraId="304AD375" w14:textId="53E0EB6C" w:rsidR="00287C9D"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E</w:t>
      </w:r>
      <w:r w:rsidR="00F32B26" w:rsidRPr="00E3719F">
        <w:rPr>
          <w:rFonts w:cstheme="minorHAnsi"/>
          <w:sz w:val="23"/>
          <w:szCs w:val="23"/>
          <w:lang w:val="es-ES"/>
        </w:rPr>
        <w:t>xplicar las tres vías de tentación de parte del mundo (I Juan 2</w:t>
      </w:r>
      <w:r w:rsidR="00287C9D" w:rsidRPr="00E3719F">
        <w:rPr>
          <w:rFonts w:cstheme="minorHAnsi"/>
          <w:sz w:val="23"/>
          <w:szCs w:val="23"/>
          <w:lang w:val="es-ES"/>
        </w:rPr>
        <w:t>:16</w:t>
      </w:r>
      <w:r w:rsidR="00F32B26" w:rsidRPr="00E3719F">
        <w:rPr>
          <w:rFonts w:cstheme="minorHAnsi"/>
          <w:sz w:val="23"/>
          <w:szCs w:val="23"/>
          <w:lang w:val="es-ES"/>
        </w:rPr>
        <w:t>; Gé</w:t>
      </w:r>
      <w:r w:rsidR="00745935" w:rsidRPr="00E3719F">
        <w:rPr>
          <w:rFonts w:cstheme="minorHAnsi"/>
          <w:sz w:val="23"/>
          <w:szCs w:val="23"/>
          <w:lang w:val="es-ES"/>
        </w:rPr>
        <w:t>n 3:6</w:t>
      </w:r>
      <w:r w:rsidR="00287C9D" w:rsidRPr="00E3719F">
        <w:rPr>
          <w:rFonts w:cstheme="minorHAnsi"/>
          <w:sz w:val="23"/>
          <w:szCs w:val="23"/>
          <w:lang w:val="es-ES"/>
        </w:rPr>
        <w:t>)</w:t>
      </w:r>
    </w:p>
    <w:p w14:paraId="09914D5E" w14:textId="2C086A9A" w:rsidR="005E706F" w:rsidRPr="00E3719F" w:rsidRDefault="00F83FEB" w:rsidP="0005160D">
      <w:pPr>
        <w:tabs>
          <w:tab w:val="left" w:pos="1620"/>
        </w:tabs>
        <w:spacing w:before="120" w:after="0" w:line="216" w:lineRule="auto"/>
        <w:rPr>
          <w:rFonts w:cstheme="minorHAnsi"/>
          <w:sz w:val="23"/>
          <w:szCs w:val="23"/>
          <w:lang w:val="es-ES"/>
        </w:rPr>
      </w:pPr>
      <w:r w:rsidRPr="00E3719F">
        <w:rPr>
          <w:rFonts w:cstheme="minorHAnsi"/>
          <w:b/>
          <w:bCs/>
          <w:i/>
          <w:iCs/>
          <w:sz w:val="23"/>
          <w:szCs w:val="23"/>
          <w:lang w:val="es-ES"/>
        </w:rPr>
        <w:t>Lección</w:t>
      </w:r>
      <w:r w:rsidR="005E706F" w:rsidRPr="00E3719F">
        <w:rPr>
          <w:rFonts w:cstheme="minorHAnsi"/>
          <w:b/>
          <w:bCs/>
          <w:i/>
          <w:iCs/>
          <w:sz w:val="23"/>
          <w:szCs w:val="23"/>
          <w:lang w:val="es-ES"/>
        </w:rPr>
        <w:t xml:space="preserve"> 2 – </w:t>
      </w:r>
      <w:r w:rsidR="00F32B26" w:rsidRPr="00E3719F">
        <w:rPr>
          <w:rFonts w:cstheme="minorHAnsi"/>
          <w:b/>
          <w:bCs/>
          <w:i/>
          <w:iCs/>
          <w:sz w:val="23"/>
          <w:szCs w:val="23"/>
          <w:lang w:val="es-ES"/>
        </w:rPr>
        <w:t>Las atracciones físicas</w:t>
      </w:r>
      <w:r w:rsidR="009F36D2" w:rsidRPr="00E3719F">
        <w:rPr>
          <w:rFonts w:cstheme="minorHAnsi"/>
          <w:b/>
          <w:bCs/>
          <w:i/>
          <w:iCs/>
          <w:sz w:val="23"/>
          <w:szCs w:val="23"/>
          <w:lang w:val="es-ES"/>
        </w:rPr>
        <w:t xml:space="preserve"> </w:t>
      </w:r>
      <w:r w:rsidR="00F32B26" w:rsidRPr="00E3719F">
        <w:rPr>
          <w:rFonts w:cstheme="minorHAnsi"/>
          <w:sz w:val="23"/>
          <w:szCs w:val="23"/>
          <w:lang w:val="es-ES"/>
        </w:rPr>
        <w:t>(</w:t>
      </w:r>
      <w:r w:rsidR="00F32B26" w:rsidRPr="00E3719F">
        <w:rPr>
          <w:rFonts w:cstheme="minorHAnsi"/>
          <w:b/>
          <w:bCs/>
          <w:i/>
          <w:iCs/>
          <w:sz w:val="23"/>
          <w:szCs w:val="23"/>
          <w:lang w:val="es-ES"/>
        </w:rPr>
        <w:t>…</w:t>
      </w:r>
      <w:r w:rsidR="001C2C6A">
        <w:rPr>
          <w:rFonts w:cstheme="minorHAnsi"/>
          <w:sz w:val="23"/>
          <w:szCs w:val="23"/>
          <w:lang w:val="es-ES"/>
        </w:rPr>
        <w:t>el estudiante podrá</w:t>
      </w:r>
      <w:r w:rsidR="00F32B26" w:rsidRPr="00E3719F">
        <w:rPr>
          <w:rFonts w:cstheme="minorHAnsi"/>
          <w:sz w:val="23"/>
          <w:szCs w:val="23"/>
          <w:lang w:val="es-ES"/>
        </w:rPr>
        <w:t>…)</w:t>
      </w:r>
    </w:p>
    <w:p w14:paraId="780D582F" w14:textId="66907CA5"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 por qué Dios nos creó con deseos naturales.</w:t>
      </w:r>
    </w:p>
    <w:p w14:paraId="32FCF065" w14:textId="61751824"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 la forma en que un deseo físico actúa en nosotros con el tiempo.</w:t>
      </w:r>
    </w:p>
    <w:p w14:paraId="5338B800" w14:textId="057E691E" w:rsidR="00311087"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Enumerar al menos tres maneras de determinar si un deseo es bueno o malo.</w:t>
      </w:r>
    </w:p>
    <w:p w14:paraId="6389B773" w14:textId="028D88FB" w:rsidR="009F36D2" w:rsidRPr="00E3719F" w:rsidRDefault="00F83FEB" w:rsidP="0005160D">
      <w:pPr>
        <w:tabs>
          <w:tab w:val="left" w:pos="1620"/>
        </w:tabs>
        <w:spacing w:before="120" w:after="0" w:line="216" w:lineRule="auto"/>
        <w:rPr>
          <w:rFonts w:cstheme="minorHAnsi"/>
          <w:b/>
          <w:bCs/>
          <w:i/>
          <w:iCs/>
          <w:sz w:val="23"/>
          <w:szCs w:val="23"/>
          <w:lang w:val="es-ES"/>
        </w:rPr>
      </w:pPr>
      <w:r w:rsidRPr="00E3719F">
        <w:rPr>
          <w:rFonts w:cstheme="minorHAnsi"/>
          <w:b/>
          <w:bCs/>
          <w:i/>
          <w:iCs/>
          <w:sz w:val="23"/>
          <w:szCs w:val="23"/>
          <w:lang w:val="es-ES"/>
        </w:rPr>
        <w:t>Lección</w:t>
      </w:r>
      <w:r w:rsidR="005E706F" w:rsidRPr="00E3719F">
        <w:rPr>
          <w:rFonts w:cstheme="minorHAnsi"/>
          <w:b/>
          <w:bCs/>
          <w:i/>
          <w:iCs/>
          <w:sz w:val="23"/>
          <w:szCs w:val="23"/>
          <w:lang w:val="es-ES"/>
        </w:rPr>
        <w:t xml:space="preserve"> 3 – </w:t>
      </w:r>
      <w:r w:rsidR="00F32B26" w:rsidRPr="00E3719F">
        <w:rPr>
          <w:rFonts w:cstheme="minorHAnsi"/>
          <w:b/>
          <w:bCs/>
          <w:i/>
          <w:iCs/>
          <w:sz w:val="23"/>
          <w:szCs w:val="23"/>
          <w:lang w:val="es-ES"/>
        </w:rPr>
        <w:t>Las atracciones emocionales</w:t>
      </w:r>
      <w:r w:rsidR="007A142A" w:rsidRPr="00E3719F">
        <w:rPr>
          <w:rFonts w:cstheme="minorHAnsi"/>
          <w:b/>
          <w:bCs/>
          <w:i/>
          <w:iCs/>
          <w:sz w:val="23"/>
          <w:szCs w:val="23"/>
          <w:lang w:val="es-ES"/>
        </w:rPr>
        <w:t xml:space="preserve"> </w:t>
      </w:r>
      <w:r w:rsidR="00F32B26" w:rsidRPr="00E3719F">
        <w:rPr>
          <w:rFonts w:cstheme="minorHAnsi"/>
          <w:sz w:val="23"/>
          <w:szCs w:val="23"/>
          <w:lang w:val="es-ES"/>
        </w:rPr>
        <w:t>(</w:t>
      </w:r>
      <w:r w:rsidR="00F32B26" w:rsidRPr="00E3719F">
        <w:rPr>
          <w:rFonts w:cstheme="minorHAnsi"/>
          <w:b/>
          <w:bCs/>
          <w:i/>
          <w:iCs/>
          <w:sz w:val="23"/>
          <w:szCs w:val="23"/>
          <w:lang w:val="es-ES"/>
        </w:rPr>
        <w:t>…</w:t>
      </w:r>
      <w:r w:rsidR="00F32B26" w:rsidRPr="00E3719F">
        <w:rPr>
          <w:rFonts w:cstheme="minorHAnsi"/>
          <w:sz w:val="23"/>
          <w:szCs w:val="23"/>
          <w:lang w:val="es-ES"/>
        </w:rPr>
        <w:t xml:space="preserve">el estudiante </w:t>
      </w:r>
      <w:r w:rsidR="001C2C6A">
        <w:rPr>
          <w:rFonts w:cstheme="minorHAnsi"/>
          <w:sz w:val="23"/>
          <w:szCs w:val="23"/>
          <w:lang w:val="es-ES"/>
        </w:rPr>
        <w:t>podrá</w:t>
      </w:r>
      <w:r w:rsidR="00F32B26" w:rsidRPr="00E3719F">
        <w:rPr>
          <w:rFonts w:cstheme="minorHAnsi"/>
          <w:sz w:val="23"/>
          <w:szCs w:val="23"/>
          <w:lang w:val="es-ES"/>
        </w:rPr>
        <w:t>…)</w:t>
      </w:r>
    </w:p>
    <w:p w14:paraId="353EA2B2" w14:textId="5FFBAE7B"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 cómo las emociones están relacionadas con nuestra salud física y nuestras decisiones.</w:t>
      </w:r>
    </w:p>
    <w:p w14:paraId="3EF45C88" w14:textId="328F9A70"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 el buen propósito que sirven las emociones.</w:t>
      </w:r>
    </w:p>
    <w:p w14:paraId="1B49FE4D" w14:textId="58C7BE42" w:rsidR="00CF4F8D"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Identificar el elemento clave que nos permitirá modificar nuestras reacciones emocionales</w:t>
      </w:r>
      <w:r w:rsidR="00CF4F8D" w:rsidRPr="00E3719F">
        <w:rPr>
          <w:rFonts w:cstheme="minorHAnsi"/>
          <w:sz w:val="23"/>
          <w:szCs w:val="23"/>
          <w:lang w:val="es-ES"/>
        </w:rPr>
        <w:t xml:space="preserve"> </w:t>
      </w:r>
    </w:p>
    <w:p w14:paraId="7188E553" w14:textId="5BA79135" w:rsidR="005E706F" w:rsidRPr="00E3719F" w:rsidRDefault="00F83FEB" w:rsidP="0005160D">
      <w:pPr>
        <w:tabs>
          <w:tab w:val="left" w:pos="1620"/>
        </w:tabs>
        <w:spacing w:before="120" w:after="0" w:line="216" w:lineRule="auto"/>
        <w:rPr>
          <w:rFonts w:cstheme="minorHAnsi"/>
          <w:b/>
          <w:bCs/>
          <w:i/>
          <w:iCs/>
          <w:sz w:val="23"/>
          <w:szCs w:val="23"/>
          <w:lang w:val="es-ES"/>
        </w:rPr>
      </w:pPr>
      <w:r w:rsidRPr="00E3719F">
        <w:rPr>
          <w:rFonts w:cstheme="minorHAnsi"/>
          <w:b/>
          <w:bCs/>
          <w:i/>
          <w:iCs/>
          <w:sz w:val="23"/>
          <w:szCs w:val="23"/>
          <w:lang w:val="es-ES"/>
        </w:rPr>
        <w:t>Lección</w:t>
      </w:r>
      <w:r w:rsidR="005E706F" w:rsidRPr="00E3719F">
        <w:rPr>
          <w:rFonts w:cstheme="minorHAnsi"/>
          <w:b/>
          <w:bCs/>
          <w:i/>
          <w:iCs/>
          <w:sz w:val="23"/>
          <w:szCs w:val="23"/>
          <w:lang w:val="es-ES"/>
        </w:rPr>
        <w:t xml:space="preserve"> 4 – </w:t>
      </w:r>
      <w:r w:rsidR="00F32B26" w:rsidRPr="00E3719F">
        <w:rPr>
          <w:rFonts w:cstheme="minorHAnsi"/>
          <w:b/>
          <w:bCs/>
          <w:i/>
          <w:iCs/>
          <w:sz w:val="23"/>
          <w:szCs w:val="23"/>
          <w:lang w:val="es-ES"/>
        </w:rPr>
        <w:t>Las atracciones intelectuales</w:t>
      </w:r>
      <w:r w:rsidR="0038115A" w:rsidRPr="00E3719F">
        <w:rPr>
          <w:rFonts w:cstheme="minorHAnsi"/>
          <w:b/>
          <w:bCs/>
          <w:i/>
          <w:iCs/>
          <w:sz w:val="23"/>
          <w:szCs w:val="23"/>
          <w:lang w:val="es-ES"/>
        </w:rPr>
        <w:t xml:space="preserve"> </w:t>
      </w:r>
      <w:r w:rsidR="00F32B26" w:rsidRPr="00E3719F">
        <w:rPr>
          <w:rFonts w:cstheme="minorHAnsi"/>
          <w:sz w:val="23"/>
          <w:szCs w:val="23"/>
          <w:lang w:val="es-ES"/>
        </w:rPr>
        <w:t>(</w:t>
      </w:r>
      <w:r w:rsidR="00F32B26" w:rsidRPr="00E3719F">
        <w:rPr>
          <w:rFonts w:cstheme="minorHAnsi"/>
          <w:b/>
          <w:bCs/>
          <w:i/>
          <w:iCs/>
          <w:sz w:val="23"/>
          <w:szCs w:val="23"/>
          <w:lang w:val="es-ES"/>
        </w:rPr>
        <w:t>…</w:t>
      </w:r>
      <w:r w:rsidR="00F32B26" w:rsidRPr="00E3719F">
        <w:rPr>
          <w:rFonts w:cstheme="minorHAnsi"/>
          <w:sz w:val="23"/>
          <w:szCs w:val="23"/>
          <w:lang w:val="es-ES"/>
        </w:rPr>
        <w:t xml:space="preserve">el estudiante </w:t>
      </w:r>
      <w:r w:rsidR="001C2C6A">
        <w:rPr>
          <w:rFonts w:cstheme="minorHAnsi"/>
          <w:sz w:val="23"/>
          <w:szCs w:val="23"/>
          <w:lang w:val="es-ES"/>
        </w:rPr>
        <w:t>podrá</w:t>
      </w:r>
      <w:r w:rsidR="00F32B26" w:rsidRPr="00E3719F">
        <w:rPr>
          <w:rFonts w:cstheme="minorHAnsi"/>
          <w:sz w:val="23"/>
          <w:szCs w:val="23"/>
          <w:lang w:val="es-ES"/>
        </w:rPr>
        <w:t>…)</w:t>
      </w:r>
    </w:p>
    <w:p w14:paraId="17E440A6" w14:textId="2E3F01C6"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Describir qué hace que el razonamiento humano sea válido o inválido.</w:t>
      </w:r>
    </w:p>
    <w:p w14:paraId="2A90E4DE" w14:textId="515B1ABE"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Enumerar al menos dos acciones y/o actitudes de los falsos maestros.</w:t>
      </w:r>
    </w:p>
    <w:p w14:paraId="42BD3950" w14:textId="57BC2D4F" w:rsidR="005E706F"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Enumerar dos síntomas de advertencia y dos protecciones contra la seducción intelectual</w:t>
      </w:r>
      <w:r w:rsidR="002454FA" w:rsidRPr="00E3719F">
        <w:rPr>
          <w:rFonts w:cstheme="minorHAnsi"/>
          <w:sz w:val="23"/>
          <w:szCs w:val="23"/>
          <w:lang w:val="es-ES"/>
        </w:rPr>
        <w:t>.</w:t>
      </w:r>
    </w:p>
    <w:p w14:paraId="704C8468" w14:textId="5F8B5FD2" w:rsidR="005E706F" w:rsidRPr="00E3719F" w:rsidRDefault="00F83FEB" w:rsidP="0005160D">
      <w:pPr>
        <w:tabs>
          <w:tab w:val="left" w:pos="1620"/>
        </w:tabs>
        <w:spacing w:before="120" w:after="0" w:line="216" w:lineRule="auto"/>
        <w:rPr>
          <w:rFonts w:cstheme="minorHAnsi"/>
          <w:b/>
          <w:bCs/>
          <w:i/>
          <w:iCs/>
          <w:sz w:val="23"/>
          <w:szCs w:val="23"/>
          <w:lang w:val="es-ES"/>
        </w:rPr>
      </w:pPr>
      <w:r w:rsidRPr="00E3719F">
        <w:rPr>
          <w:rFonts w:cstheme="minorHAnsi"/>
          <w:b/>
          <w:bCs/>
          <w:i/>
          <w:iCs/>
          <w:sz w:val="23"/>
          <w:szCs w:val="23"/>
          <w:lang w:val="es-ES"/>
        </w:rPr>
        <w:t>Lección</w:t>
      </w:r>
      <w:r w:rsidR="005E706F" w:rsidRPr="00E3719F">
        <w:rPr>
          <w:rFonts w:cstheme="minorHAnsi"/>
          <w:b/>
          <w:bCs/>
          <w:i/>
          <w:iCs/>
          <w:sz w:val="23"/>
          <w:szCs w:val="23"/>
          <w:lang w:val="es-ES"/>
        </w:rPr>
        <w:t xml:space="preserve"> 5 – </w:t>
      </w:r>
      <w:r w:rsidR="001C2C6A">
        <w:rPr>
          <w:rFonts w:cstheme="minorHAnsi"/>
          <w:b/>
          <w:bCs/>
          <w:i/>
          <w:iCs/>
          <w:sz w:val="23"/>
          <w:szCs w:val="23"/>
          <w:lang w:val="es-ES"/>
        </w:rPr>
        <w:t>Cómo tomar decisiones guiadas</w:t>
      </w:r>
      <w:r w:rsidR="00F32B26" w:rsidRPr="00E3719F">
        <w:rPr>
          <w:rFonts w:cstheme="minorHAnsi"/>
          <w:b/>
          <w:bCs/>
          <w:i/>
          <w:iCs/>
          <w:sz w:val="23"/>
          <w:szCs w:val="23"/>
          <w:lang w:val="es-ES"/>
        </w:rPr>
        <w:t xml:space="preserve"> por el Espíritu</w:t>
      </w:r>
      <w:r w:rsidR="00745935" w:rsidRPr="00E3719F">
        <w:rPr>
          <w:rFonts w:cstheme="minorHAnsi"/>
          <w:b/>
          <w:bCs/>
          <w:i/>
          <w:iCs/>
          <w:sz w:val="23"/>
          <w:szCs w:val="23"/>
          <w:lang w:val="es-ES"/>
        </w:rPr>
        <w:t xml:space="preserve"> </w:t>
      </w:r>
      <w:r w:rsidR="00F32B26" w:rsidRPr="00E3719F">
        <w:rPr>
          <w:rFonts w:cstheme="minorHAnsi"/>
          <w:sz w:val="23"/>
          <w:szCs w:val="23"/>
          <w:lang w:val="es-ES"/>
        </w:rPr>
        <w:t>(</w:t>
      </w:r>
      <w:r w:rsidR="00F32B26" w:rsidRPr="00E3719F">
        <w:rPr>
          <w:rFonts w:cstheme="minorHAnsi"/>
          <w:b/>
          <w:bCs/>
          <w:i/>
          <w:iCs/>
          <w:sz w:val="23"/>
          <w:szCs w:val="23"/>
          <w:lang w:val="es-ES"/>
        </w:rPr>
        <w:t>…</w:t>
      </w:r>
      <w:r w:rsidR="00F32B26" w:rsidRPr="00E3719F">
        <w:rPr>
          <w:rFonts w:cstheme="minorHAnsi"/>
          <w:sz w:val="23"/>
          <w:szCs w:val="23"/>
          <w:lang w:val="es-ES"/>
        </w:rPr>
        <w:t xml:space="preserve">el estudiante </w:t>
      </w:r>
      <w:r w:rsidR="001C2C6A">
        <w:rPr>
          <w:rFonts w:cstheme="minorHAnsi"/>
          <w:sz w:val="23"/>
          <w:szCs w:val="23"/>
          <w:lang w:val="es-ES"/>
        </w:rPr>
        <w:t>podrá</w:t>
      </w:r>
      <w:r w:rsidR="00F32B26" w:rsidRPr="00E3719F">
        <w:rPr>
          <w:rFonts w:cstheme="minorHAnsi"/>
          <w:sz w:val="23"/>
          <w:szCs w:val="23"/>
          <w:lang w:val="es-ES"/>
        </w:rPr>
        <w:t>…)</w:t>
      </w:r>
    </w:p>
    <w:p w14:paraId="651776D9" w14:textId="203C6358" w:rsidR="00BB336C" w:rsidRPr="00E3719F" w:rsidRDefault="00BB336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 xml:space="preserve">Enumerar 2 cosmovisiones contrastantes y </w:t>
      </w:r>
      <w:r w:rsidR="00AE052C" w:rsidRPr="00E3719F">
        <w:rPr>
          <w:rFonts w:cstheme="minorHAnsi"/>
          <w:sz w:val="23"/>
          <w:szCs w:val="23"/>
          <w:lang w:val="es-ES"/>
        </w:rPr>
        <w:t xml:space="preserve">explicar </w:t>
      </w:r>
      <w:r w:rsidRPr="00E3719F">
        <w:rPr>
          <w:rFonts w:cstheme="minorHAnsi"/>
          <w:sz w:val="23"/>
          <w:szCs w:val="23"/>
          <w:lang w:val="es-ES"/>
        </w:rPr>
        <w:t>cómo forman bases alternativas para las decisiones.</w:t>
      </w:r>
    </w:p>
    <w:p w14:paraId="503759E4" w14:textId="06F3C424" w:rsidR="00BB336C" w:rsidRPr="00E3719F" w:rsidRDefault="00AE052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Hacer un d</w:t>
      </w:r>
      <w:r w:rsidR="00BB336C" w:rsidRPr="00E3719F">
        <w:rPr>
          <w:rFonts w:cstheme="minorHAnsi"/>
          <w:sz w:val="23"/>
          <w:szCs w:val="23"/>
          <w:lang w:val="es-ES"/>
        </w:rPr>
        <w:t xml:space="preserve">iagrama </w:t>
      </w:r>
      <w:r w:rsidRPr="00E3719F">
        <w:rPr>
          <w:rFonts w:cstheme="minorHAnsi"/>
          <w:sz w:val="23"/>
          <w:szCs w:val="23"/>
          <w:lang w:val="es-ES"/>
        </w:rPr>
        <w:t>de una</w:t>
      </w:r>
      <w:r w:rsidR="00BB336C" w:rsidRPr="00E3719F">
        <w:rPr>
          <w:rFonts w:cstheme="minorHAnsi"/>
          <w:sz w:val="23"/>
          <w:szCs w:val="23"/>
          <w:lang w:val="es-ES"/>
        </w:rPr>
        <w:t xml:space="preserve"> estructura para t</w:t>
      </w:r>
      <w:r w:rsidRPr="00E3719F">
        <w:rPr>
          <w:rFonts w:cstheme="minorHAnsi"/>
          <w:sz w:val="23"/>
          <w:szCs w:val="23"/>
          <w:lang w:val="es-ES"/>
        </w:rPr>
        <w:t>omar decisiones guiadas por el E</w:t>
      </w:r>
      <w:r w:rsidR="00BB336C" w:rsidRPr="00E3719F">
        <w:rPr>
          <w:rFonts w:cstheme="minorHAnsi"/>
          <w:sz w:val="23"/>
          <w:szCs w:val="23"/>
          <w:lang w:val="es-ES"/>
        </w:rPr>
        <w:t>spíritu, utilizando ejemplos del mundo real</w:t>
      </w:r>
      <w:r w:rsidRPr="00E3719F">
        <w:rPr>
          <w:rFonts w:cstheme="minorHAnsi"/>
          <w:sz w:val="23"/>
          <w:szCs w:val="23"/>
          <w:lang w:val="es-ES"/>
        </w:rPr>
        <w:t>.</w:t>
      </w:r>
    </w:p>
    <w:p w14:paraId="768071B7" w14:textId="396BD3F6" w:rsidR="00BB336C" w:rsidRPr="00E3719F" w:rsidRDefault="00AE052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Hacer un diagrama</w:t>
      </w:r>
      <w:r w:rsidR="00BB336C" w:rsidRPr="00E3719F">
        <w:rPr>
          <w:rFonts w:cstheme="minorHAnsi"/>
          <w:sz w:val="23"/>
          <w:szCs w:val="23"/>
          <w:lang w:val="es-ES"/>
        </w:rPr>
        <w:t xml:space="preserve"> </w:t>
      </w:r>
      <w:r w:rsidRPr="00E3719F">
        <w:rPr>
          <w:rFonts w:cstheme="minorHAnsi"/>
          <w:sz w:val="23"/>
          <w:szCs w:val="23"/>
          <w:lang w:val="es-ES"/>
        </w:rPr>
        <w:t>de una</w:t>
      </w:r>
      <w:r w:rsidR="00BB336C" w:rsidRPr="00E3719F">
        <w:rPr>
          <w:rFonts w:cstheme="minorHAnsi"/>
          <w:sz w:val="23"/>
          <w:szCs w:val="23"/>
          <w:lang w:val="es-ES"/>
        </w:rPr>
        <w:t xml:space="preserve"> estructura para tomar </w:t>
      </w:r>
      <w:r w:rsidRPr="00E3719F">
        <w:rPr>
          <w:rFonts w:cstheme="minorHAnsi"/>
          <w:sz w:val="23"/>
          <w:szCs w:val="23"/>
          <w:lang w:val="es-ES"/>
        </w:rPr>
        <w:t>decisiones guiadas por la carne</w:t>
      </w:r>
      <w:r w:rsidR="00BB336C" w:rsidRPr="00E3719F">
        <w:rPr>
          <w:rFonts w:cstheme="minorHAnsi"/>
          <w:sz w:val="23"/>
          <w:szCs w:val="23"/>
          <w:lang w:val="es-ES"/>
        </w:rPr>
        <w:t>.</w:t>
      </w:r>
    </w:p>
    <w:p w14:paraId="5C748165" w14:textId="154B5508" w:rsidR="00D648AC" w:rsidRPr="00E3719F" w:rsidRDefault="00AE052C" w:rsidP="00CA438A">
      <w:pPr>
        <w:pStyle w:val="ListParagraph"/>
        <w:numPr>
          <w:ilvl w:val="0"/>
          <w:numId w:val="2"/>
        </w:numPr>
        <w:tabs>
          <w:tab w:val="left" w:pos="1620"/>
        </w:tabs>
        <w:spacing w:after="0" w:line="216" w:lineRule="auto"/>
        <w:ind w:left="475" w:hanging="288"/>
        <w:rPr>
          <w:rFonts w:cstheme="minorHAnsi"/>
          <w:sz w:val="23"/>
          <w:szCs w:val="23"/>
          <w:lang w:val="es-ES"/>
        </w:rPr>
      </w:pPr>
      <w:r w:rsidRPr="00E3719F">
        <w:rPr>
          <w:rFonts w:cstheme="minorHAnsi"/>
          <w:sz w:val="23"/>
          <w:szCs w:val="23"/>
          <w:lang w:val="es-ES"/>
        </w:rPr>
        <w:t>Enumerar</w:t>
      </w:r>
      <w:r w:rsidR="00BB336C" w:rsidRPr="00E3719F">
        <w:rPr>
          <w:rFonts w:cstheme="minorHAnsi"/>
          <w:sz w:val="23"/>
          <w:szCs w:val="23"/>
          <w:lang w:val="es-ES"/>
        </w:rPr>
        <w:t xml:space="preserve"> al menos 3 afirmaciones que s</w:t>
      </w:r>
      <w:r w:rsidR="00E3719F">
        <w:rPr>
          <w:rFonts w:cstheme="minorHAnsi"/>
          <w:sz w:val="23"/>
          <w:szCs w:val="23"/>
          <w:lang w:val="es-ES"/>
        </w:rPr>
        <w:t>o</w:t>
      </w:r>
      <w:r w:rsidR="00BB336C" w:rsidRPr="00E3719F">
        <w:rPr>
          <w:rFonts w:cstheme="minorHAnsi"/>
          <w:sz w:val="23"/>
          <w:szCs w:val="23"/>
          <w:lang w:val="es-ES"/>
        </w:rPr>
        <w:t xml:space="preserve">n síntomas de </w:t>
      </w:r>
      <w:r w:rsidRPr="00E3719F">
        <w:rPr>
          <w:rFonts w:cstheme="minorHAnsi"/>
          <w:sz w:val="23"/>
          <w:szCs w:val="23"/>
          <w:lang w:val="es-ES"/>
        </w:rPr>
        <w:t>tomar</w:t>
      </w:r>
      <w:r w:rsidR="00BB336C" w:rsidRPr="00E3719F">
        <w:rPr>
          <w:rFonts w:cstheme="minorHAnsi"/>
          <w:sz w:val="23"/>
          <w:szCs w:val="23"/>
          <w:lang w:val="es-ES"/>
        </w:rPr>
        <w:t xml:space="preserve"> decisiones peligrosa</w:t>
      </w:r>
      <w:r w:rsidRPr="00E3719F">
        <w:rPr>
          <w:rFonts w:cstheme="minorHAnsi"/>
          <w:sz w:val="23"/>
          <w:szCs w:val="23"/>
          <w:lang w:val="es-ES"/>
        </w:rPr>
        <w:t>s</w:t>
      </w:r>
      <w:r w:rsidR="00BB336C" w:rsidRPr="00E3719F">
        <w:rPr>
          <w:rFonts w:cstheme="minorHAnsi"/>
          <w:sz w:val="23"/>
          <w:szCs w:val="23"/>
          <w:lang w:val="es-ES"/>
        </w:rPr>
        <w:t>.</w:t>
      </w:r>
      <w:r w:rsidR="00BA3F66" w:rsidRPr="00E3719F">
        <w:rPr>
          <w:rFonts w:cstheme="minorHAnsi"/>
          <w:sz w:val="23"/>
          <w:szCs w:val="23"/>
          <w:lang w:val="es-ES"/>
        </w:rPr>
        <w:t xml:space="preserve"> </w:t>
      </w:r>
    </w:p>
    <w:p w14:paraId="1BA5D7F4" w14:textId="105A350D" w:rsidR="001D4535" w:rsidRPr="00E3719F" w:rsidRDefault="00F83FEB" w:rsidP="0005160D">
      <w:pPr>
        <w:tabs>
          <w:tab w:val="left" w:pos="1620"/>
        </w:tabs>
        <w:spacing w:before="120" w:after="0" w:line="216" w:lineRule="auto"/>
        <w:rPr>
          <w:rFonts w:cstheme="minorHAnsi"/>
          <w:b/>
          <w:bCs/>
          <w:i/>
          <w:iCs/>
          <w:sz w:val="23"/>
          <w:szCs w:val="23"/>
          <w:lang w:val="es-ES"/>
        </w:rPr>
      </w:pPr>
      <w:r w:rsidRPr="00E3719F">
        <w:rPr>
          <w:rFonts w:cstheme="minorHAnsi"/>
          <w:b/>
          <w:bCs/>
          <w:i/>
          <w:iCs/>
          <w:sz w:val="23"/>
          <w:szCs w:val="23"/>
          <w:lang w:val="es-ES"/>
        </w:rPr>
        <w:t>Lección</w:t>
      </w:r>
      <w:r w:rsidR="001D4535" w:rsidRPr="00E3719F">
        <w:rPr>
          <w:rFonts w:cstheme="minorHAnsi"/>
          <w:b/>
          <w:bCs/>
          <w:i/>
          <w:iCs/>
          <w:sz w:val="23"/>
          <w:szCs w:val="23"/>
          <w:lang w:val="es-ES"/>
        </w:rPr>
        <w:t xml:space="preserve"> </w:t>
      </w:r>
      <w:r w:rsidR="00EB69F5" w:rsidRPr="00E3719F">
        <w:rPr>
          <w:rFonts w:cstheme="minorHAnsi"/>
          <w:b/>
          <w:bCs/>
          <w:i/>
          <w:iCs/>
          <w:sz w:val="23"/>
          <w:szCs w:val="23"/>
          <w:lang w:val="es-ES"/>
        </w:rPr>
        <w:t>6</w:t>
      </w:r>
      <w:r w:rsidR="001D4535" w:rsidRPr="00E3719F">
        <w:rPr>
          <w:rFonts w:cstheme="minorHAnsi"/>
          <w:b/>
          <w:bCs/>
          <w:i/>
          <w:iCs/>
          <w:sz w:val="23"/>
          <w:szCs w:val="23"/>
          <w:lang w:val="es-ES"/>
        </w:rPr>
        <w:t xml:space="preserve">  –  </w:t>
      </w:r>
      <w:r w:rsidR="00E3719F" w:rsidRPr="00E3719F">
        <w:rPr>
          <w:rFonts w:cstheme="minorHAnsi"/>
          <w:b/>
          <w:bCs/>
          <w:i/>
          <w:iCs/>
          <w:sz w:val="23"/>
          <w:szCs w:val="23"/>
          <w:lang w:val="es-ES"/>
        </w:rPr>
        <w:t>El establecimiento de metas</w:t>
      </w:r>
      <w:r w:rsidR="001D4535" w:rsidRPr="00E3719F">
        <w:rPr>
          <w:rFonts w:cstheme="minorHAnsi"/>
          <w:b/>
          <w:bCs/>
          <w:i/>
          <w:iCs/>
          <w:sz w:val="23"/>
          <w:szCs w:val="23"/>
          <w:lang w:val="es-ES"/>
        </w:rPr>
        <w:t xml:space="preserve"> </w:t>
      </w:r>
      <w:r w:rsidR="00F32B26" w:rsidRPr="00E3719F">
        <w:rPr>
          <w:rFonts w:cstheme="minorHAnsi"/>
          <w:sz w:val="23"/>
          <w:szCs w:val="23"/>
          <w:lang w:val="es-ES"/>
        </w:rPr>
        <w:t>(</w:t>
      </w:r>
      <w:r w:rsidR="00F32B26" w:rsidRPr="00E3719F">
        <w:rPr>
          <w:rFonts w:cstheme="minorHAnsi"/>
          <w:b/>
          <w:bCs/>
          <w:i/>
          <w:iCs/>
          <w:sz w:val="23"/>
          <w:szCs w:val="23"/>
          <w:lang w:val="es-ES"/>
        </w:rPr>
        <w:t>…</w:t>
      </w:r>
      <w:r w:rsidR="00F32B26" w:rsidRPr="00E3719F">
        <w:rPr>
          <w:rFonts w:cstheme="minorHAnsi"/>
          <w:sz w:val="23"/>
          <w:szCs w:val="23"/>
          <w:lang w:val="es-ES"/>
        </w:rPr>
        <w:t xml:space="preserve">el estudiante </w:t>
      </w:r>
      <w:r w:rsidR="001C2C6A">
        <w:rPr>
          <w:rFonts w:cstheme="minorHAnsi"/>
          <w:sz w:val="23"/>
          <w:szCs w:val="23"/>
          <w:lang w:val="es-ES"/>
        </w:rPr>
        <w:t>podrá</w:t>
      </w:r>
      <w:r w:rsidR="00F32B26" w:rsidRPr="00E3719F">
        <w:rPr>
          <w:rFonts w:cstheme="minorHAnsi"/>
          <w:sz w:val="23"/>
          <w:szCs w:val="23"/>
          <w:lang w:val="es-ES"/>
        </w:rPr>
        <w:t>…)</w:t>
      </w:r>
    </w:p>
    <w:p w14:paraId="45A62317" w14:textId="77777777" w:rsidR="00E3719F" w:rsidRPr="00E3719F" w:rsidRDefault="00AE052C" w:rsidP="00CA438A">
      <w:pPr>
        <w:pStyle w:val="ListParagraph"/>
        <w:numPr>
          <w:ilvl w:val="0"/>
          <w:numId w:val="2"/>
        </w:numPr>
        <w:tabs>
          <w:tab w:val="left" w:pos="1620"/>
        </w:tabs>
        <w:spacing w:after="0" w:line="216" w:lineRule="auto"/>
        <w:ind w:left="475" w:hanging="288"/>
        <w:rPr>
          <w:rFonts w:cstheme="minorHAnsi"/>
          <w:sz w:val="24"/>
          <w:szCs w:val="24"/>
          <w:lang w:val="es-ES"/>
        </w:rPr>
      </w:pPr>
      <w:r w:rsidRPr="00E3719F">
        <w:rPr>
          <w:rFonts w:cstheme="minorHAnsi"/>
          <w:sz w:val="23"/>
          <w:szCs w:val="23"/>
          <w:lang w:val="es-ES"/>
        </w:rPr>
        <w:t>Enumerar 2 objetivos personales a larg</w:t>
      </w:r>
      <w:r w:rsidR="00E3719F" w:rsidRPr="00E3719F">
        <w:rPr>
          <w:rFonts w:cstheme="minorHAnsi"/>
          <w:sz w:val="23"/>
          <w:szCs w:val="23"/>
          <w:lang w:val="es-ES"/>
        </w:rPr>
        <w:t>o plazo, relacionados con rol</w:t>
      </w:r>
      <w:r w:rsidRPr="00E3719F">
        <w:rPr>
          <w:rFonts w:cstheme="minorHAnsi"/>
          <w:sz w:val="23"/>
          <w:szCs w:val="23"/>
          <w:lang w:val="es-ES"/>
        </w:rPr>
        <w:t>es específic</w:t>
      </w:r>
      <w:r w:rsidR="00E3719F" w:rsidRPr="00E3719F">
        <w:rPr>
          <w:rFonts w:cstheme="minorHAnsi"/>
          <w:sz w:val="23"/>
          <w:szCs w:val="23"/>
          <w:lang w:val="es-ES"/>
        </w:rPr>
        <w:t>o</w:t>
      </w:r>
      <w:r w:rsidRPr="00E3719F">
        <w:rPr>
          <w:rFonts w:cstheme="minorHAnsi"/>
          <w:sz w:val="23"/>
          <w:szCs w:val="23"/>
          <w:lang w:val="es-ES"/>
        </w:rPr>
        <w:t>s de su propia vida.</w:t>
      </w:r>
    </w:p>
    <w:p w14:paraId="3D77EA2F" w14:textId="119D0A3E" w:rsidR="00186272" w:rsidRPr="00E3719F" w:rsidRDefault="00AE052C" w:rsidP="00CA438A">
      <w:pPr>
        <w:pStyle w:val="ListParagraph"/>
        <w:numPr>
          <w:ilvl w:val="0"/>
          <w:numId w:val="2"/>
        </w:numPr>
        <w:tabs>
          <w:tab w:val="left" w:pos="1620"/>
        </w:tabs>
        <w:spacing w:after="0" w:line="216" w:lineRule="auto"/>
        <w:ind w:left="475" w:hanging="288"/>
        <w:rPr>
          <w:rFonts w:cstheme="minorHAnsi"/>
          <w:sz w:val="24"/>
          <w:szCs w:val="24"/>
          <w:lang w:val="es-ES"/>
        </w:rPr>
      </w:pPr>
      <w:r w:rsidRPr="00E3719F">
        <w:rPr>
          <w:rFonts w:cstheme="minorHAnsi"/>
          <w:sz w:val="23"/>
          <w:szCs w:val="23"/>
          <w:lang w:val="es-ES"/>
        </w:rPr>
        <w:t>Enumera</w:t>
      </w:r>
      <w:r w:rsidR="00E3719F" w:rsidRPr="00E3719F">
        <w:rPr>
          <w:rFonts w:cstheme="minorHAnsi"/>
          <w:sz w:val="23"/>
          <w:szCs w:val="23"/>
          <w:lang w:val="es-ES"/>
        </w:rPr>
        <w:t>r</w:t>
      </w:r>
      <w:r w:rsidRPr="00E3719F">
        <w:rPr>
          <w:rFonts w:cstheme="minorHAnsi"/>
          <w:sz w:val="23"/>
          <w:szCs w:val="23"/>
          <w:lang w:val="es-ES"/>
        </w:rPr>
        <w:t xml:space="preserve"> 2 cualidades necesarias para alcanzar </w:t>
      </w:r>
      <w:r w:rsidR="00E3719F" w:rsidRPr="00E3719F">
        <w:rPr>
          <w:rFonts w:cstheme="minorHAnsi"/>
          <w:sz w:val="23"/>
          <w:szCs w:val="23"/>
          <w:lang w:val="es-ES"/>
        </w:rPr>
        <w:t>esa meta</w:t>
      </w:r>
      <w:r w:rsidRPr="00E3719F">
        <w:rPr>
          <w:rFonts w:cstheme="minorHAnsi"/>
          <w:sz w:val="23"/>
          <w:szCs w:val="23"/>
          <w:lang w:val="es-ES"/>
        </w:rPr>
        <w:t xml:space="preserve"> que </w:t>
      </w:r>
      <w:r w:rsidR="00E3719F" w:rsidRPr="00E3719F">
        <w:rPr>
          <w:rFonts w:cstheme="minorHAnsi"/>
          <w:sz w:val="23"/>
          <w:szCs w:val="23"/>
          <w:lang w:val="es-ES"/>
        </w:rPr>
        <w:t>necesiten</w:t>
      </w:r>
      <w:r w:rsidRPr="00E3719F">
        <w:rPr>
          <w:rFonts w:cstheme="minorHAnsi"/>
          <w:sz w:val="23"/>
          <w:szCs w:val="23"/>
          <w:lang w:val="es-ES"/>
        </w:rPr>
        <w:t xml:space="preserve"> mejorarse.</w:t>
      </w:r>
      <w:r w:rsidR="00186272" w:rsidRPr="00E3719F">
        <w:rPr>
          <w:rFonts w:cstheme="minorHAnsi"/>
          <w:sz w:val="24"/>
          <w:szCs w:val="24"/>
          <w:lang w:val="es-ES"/>
        </w:rPr>
        <w:br/>
      </w:r>
      <w:r w:rsidR="00186272" w:rsidRPr="00E3719F">
        <w:rPr>
          <w:rFonts w:cstheme="minorHAnsi"/>
          <w:b/>
          <w:bCs/>
          <w:sz w:val="28"/>
          <w:szCs w:val="28"/>
          <w:lang w:val="es-ES"/>
        </w:rPr>
        <w:br w:type="page"/>
      </w:r>
    </w:p>
    <w:p w14:paraId="0FAB2BBA" w14:textId="24C88B27" w:rsidR="00186272" w:rsidRPr="00852663" w:rsidRDefault="00F83FEB" w:rsidP="00186272">
      <w:pPr>
        <w:rPr>
          <w:rFonts w:cstheme="minorHAnsi"/>
          <w:b/>
          <w:bCs/>
          <w:sz w:val="24"/>
          <w:szCs w:val="28"/>
          <w:lang w:val="es-ES"/>
        </w:rPr>
      </w:pPr>
      <w:r w:rsidRPr="00852663">
        <w:rPr>
          <w:rFonts w:cstheme="minorHAnsi"/>
          <w:b/>
          <w:bCs/>
          <w:sz w:val="24"/>
          <w:szCs w:val="28"/>
          <w:lang w:val="es-ES"/>
        </w:rPr>
        <w:lastRenderedPageBreak/>
        <w:t>Lección</w:t>
      </w:r>
      <w:r w:rsidR="00186272" w:rsidRPr="00852663">
        <w:rPr>
          <w:rFonts w:cstheme="minorHAnsi"/>
          <w:b/>
          <w:bCs/>
          <w:sz w:val="24"/>
          <w:szCs w:val="28"/>
          <w:lang w:val="es-ES"/>
        </w:rPr>
        <w:t xml:space="preserve"> 1 – </w:t>
      </w:r>
      <w:r w:rsidR="00F32B26" w:rsidRPr="00852663">
        <w:rPr>
          <w:rFonts w:cstheme="minorHAnsi"/>
          <w:b/>
          <w:bCs/>
          <w:sz w:val="24"/>
          <w:szCs w:val="28"/>
          <w:lang w:val="es-ES"/>
        </w:rPr>
        <w:t>Una visión general del conflicto</w:t>
      </w:r>
    </w:p>
    <w:p w14:paraId="34B94348" w14:textId="6CD8A678" w:rsidR="00186272" w:rsidRPr="00E3719F" w:rsidRDefault="00E3719F" w:rsidP="00CA438A">
      <w:pPr>
        <w:pStyle w:val="ListParagraph"/>
        <w:numPr>
          <w:ilvl w:val="0"/>
          <w:numId w:val="1"/>
        </w:numPr>
        <w:spacing w:line="240" w:lineRule="auto"/>
        <w:rPr>
          <w:rFonts w:cstheme="minorHAnsi"/>
          <w:b/>
          <w:bCs/>
          <w:i/>
          <w:iCs/>
          <w:szCs w:val="24"/>
          <w:lang w:val="es-ES"/>
        </w:rPr>
      </w:pPr>
      <w:bookmarkStart w:id="0" w:name="_Hlk139993972"/>
      <w:r w:rsidRPr="00E3719F">
        <w:rPr>
          <w:rFonts w:cstheme="minorHAnsi"/>
          <w:b/>
          <w:bCs/>
          <w:i/>
          <w:iCs/>
          <w:szCs w:val="24"/>
          <w:lang w:val="es-ES"/>
        </w:rPr>
        <w:t>La Caída</w:t>
      </w:r>
      <w:r w:rsidR="00186272" w:rsidRPr="00E3719F">
        <w:rPr>
          <w:rFonts w:cstheme="minorHAnsi"/>
          <w:b/>
          <w:bCs/>
          <w:i/>
          <w:iCs/>
          <w:szCs w:val="24"/>
          <w:lang w:val="es-ES"/>
        </w:rPr>
        <w:t xml:space="preserve"> – </w:t>
      </w:r>
      <w:r w:rsidRPr="00E3719F">
        <w:rPr>
          <w:rFonts w:cstheme="minorHAnsi"/>
          <w:b/>
          <w:bCs/>
          <w:i/>
          <w:iCs/>
          <w:szCs w:val="24"/>
          <w:lang w:val="es-ES"/>
        </w:rPr>
        <w:t>Las herramientas d</w:t>
      </w:r>
      <w:r>
        <w:rPr>
          <w:rFonts w:cstheme="minorHAnsi"/>
          <w:b/>
          <w:bCs/>
          <w:i/>
          <w:iCs/>
          <w:szCs w:val="24"/>
          <w:lang w:val="es-ES"/>
        </w:rPr>
        <w:t>e Satanás</w:t>
      </w:r>
    </w:p>
    <w:bookmarkEnd w:id="0"/>
    <w:p w14:paraId="6263EB6C" w14:textId="77777777"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¿Qué cualidades especiales del hombre fueron necesarias para que Satanás tentara a Eva a desobedecer a Dios?</w:t>
      </w:r>
    </w:p>
    <w:p w14:paraId="2E4B77BC" w14:textId="16C09F28" w:rsidR="00F32B26" w:rsidRPr="00852663" w:rsidRDefault="00E3719F" w:rsidP="00CA438A">
      <w:pPr>
        <w:pStyle w:val="ListParagraph"/>
        <w:numPr>
          <w:ilvl w:val="1"/>
          <w:numId w:val="1"/>
        </w:numPr>
        <w:spacing w:before="240" w:after="0" w:line="240" w:lineRule="auto"/>
        <w:rPr>
          <w:rFonts w:cstheme="minorHAnsi"/>
          <w:szCs w:val="24"/>
          <w:lang w:val="es-ES"/>
        </w:rPr>
      </w:pPr>
      <w:r>
        <w:rPr>
          <w:rFonts w:cstheme="minorHAnsi"/>
          <w:szCs w:val="24"/>
          <w:lang w:val="es-ES"/>
        </w:rPr>
        <w:t>¿Conocía Eva</w:t>
      </w:r>
      <w:r w:rsidR="00F32B26" w:rsidRPr="00852663">
        <w:rPr>
          <w:rFonts w:cstheme="minorHAnsi"/>
          <w:szCs w:val="24"/>
          <w:lang w:val="es-ES"/>
        </w:rPr>
        <w:t xml:space="preserve"> la ley de Dios en cuanto al árbol? ¿Por qué decidió comer la fruta?</w:t>
      </w:r>
    </w:p>
    <w:p w14:paraId="203D378C" w14:textId="76A68DF5"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 xml:space="preserve">¿Fue Adán engañado? (Ver 1 Tim 2:14) ¿Fue más probable que pecara después de que Eva lo hizo? </w:t>
      </w:r>
    </w:p>
    <w:p w14:paraId="6788BDF0" w14:textId="61D048D4"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 xml:space="preserve">Enumere las consecuencias de la Caída </w:t>
      </w:r>
      <w:r w:rsidR="001C2C6A">
        <w:rPr>
          <w:rFonts w:cstheme="minorHAnsi"/>
          <w:szCs w:val="24"/>
          <w:lang w:val="es-ES"/>
        </w:rPr>
        <w:t>para</w:t>
      </w:r>
      <w:r w:rsidRPr="00852663">
        <w:rPr>
          <w:rFonts w:cstheme="minorHAnsi"/>
          <w:szCs w:val="24"/>
          <w:lang w:val="es-ES"/>
        </w:rPr>
        <w:t>: a) la serpiente, b) la mujer, c) el hombre.</w:t>
      </w:r>
    </w:p>
    <w:p w14:paraId="03EB965A" w14:textId="036AC1FD"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w:t>
      </w:r>
      <w:r w:rsidR="00E3719F">
        <w:rPr>
          <w:rFonts w:cstheme="minorHAnsi"/>
          <w:szCs w:val="24"/>
          <w:lang w:val="es-ES"/>
        </w:rPr>
        <w:t>Cuáles dificultades y tentaciones nuevas fueron introducidas al mundo (Gén 3:15)?</w:t>
      </w:r>
    </w:p>
    <w:p w14:paraId="7FF3BF53" w14:textId="46D5C192" w:rsidR="00F32B26" w:rsidRDefault="00F32B26" w:rsidP="00CA438A">
      <w:pPr>
        <w:pStyle w:val="ListParagraph"/>
        <w:numPr>
          <w:ilvl w:val="1"/>
          <w:numId w:val="1"/>
        </w:numPr>
        <w:spacing w:after="0" w:line="240" w:lineRule="auto"/>
        <w:rPr>
          <w:rFonts w:cstheme="minorHAnsi"/>
          <w:szCs w:val="24"/>
          <w:lang w:val="es-ES"/>
        </w:rPr>
      </w:pPr>
      <w:r w:rsidRPr="00852663">
        <w:rPr>
          <w:rFonts w:cstheme="minorHAnsi"/>
          <w:szCs w:val="24"/>
          <w:lang w:val="es-ES"/>
        </w:rPr>
        <w:t xml:space="preserve">¿Aumentó la probabilidad y la frecuencia del pecado después de la caída? </w:t>
      </w:r>
      <w:r w:rsidR="00E3719F">
        <w:rPr>
          <w:rFonts w:cstheme="minorHAnsi"/>
          <w:szCs w:val="24"/>
          <w:lang w:val="es-ES"/>
        </w:rPr>
        <w:t xml:space="preserve">    </w:t>
      </w:r>
      <w:r w:rsidRPr="00852663">
        <w:rPr>
          <w:rFonts w:cstheme="minorHAnsi"/>
          <w:szCs w:val="24"/>
          <w:lang w:val="es-ES"/>
        </w:rPr>
        <w:t>¿Por qué?</w:t>
      </w:r>
    </w:p>
    <w:p w14:paraId="0E6CA00E" w14:textId="295AEB17" w:rsidR="00FB7717" w:rsidRPr="00FB7717" w:rsidRDefault="00FB7717" w:rsidP="00FB7717">
      <w:pPr>
        <w:spacing w:after="0" w:line="240" w:lineRule="auto"/>
        <w:rPr>
          <w:rFonts w:cstheme="minorHAnsi"/>
          <w:szCs w:val="24"/>
          <w:lang w:val="es-ES"/>
        </w:rPr>
      </w:pPr>
      <w:r w:rsidRPr="00FB7717">
        <w:rPr>
          <w:rFonts w:cstheme="minorHAnsi"/>
          <w:szCs w:val="24"/>
          <w:lang w:val="es-ES"/>
        </w:rPr>
        <w:drawing>
          <wp:inline distT="0" distB="0" distL="0" distR="0" wp14:anchorId="1FF9A7FA" wp14:editId="414603BA">
            <wp:extent cx="5372100" cy="3021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2100" cy="3021330"/>
                    </a:xfrm>
                    <a:prstGeom prst="rect">
                      <a:avLst/>
                    </a:prstGeom>
                  </pic:spPr>
                </pic:pic>
              </a:graphicData>
            </a:graphic>
          </wp:inline>
        </w:drawing>
      </w:r>
    </w:p>
    <w:p w14:paraId="35A858B4" w14:textId="5AA25EF1" w:rsidR="00186272" w:rsidRPr="00852663" w:rsidRDefault="00F32B26" w:rsidP="00CA438A">
      <w:pPr>
        <w:pStyle w:val="ListParagraph"/>
        <w:numPr>
          <w:ilvl w:val="0"/>
          <w:numId w:val="1"/>
        </w:numPr>
        <w:spacing w:before="120" w:after="0" w:line="240" w:lineRule="auto"/>
        <w:contextualSpacing w:val="0"/>
        <w:rPr>
          <w:rFonts w:cstheme="minorHAnsi"/>
          <w:b/>
          <w:bCs/>
          <w:i/>
          <w:iCs/>
          <w:szCs w:val="24"/>
          <w:lang w:val="es-ES"/>
        </w:rPr>
      </w:pPr>
      <w:r w:rsidRPr="00852663">
        <w:rPr>
          <w:rFonts w:cstheme="minorHAnsi"/>
          <w:b/>
          <w:bCs/>
          <w:i/>
          <w:iCs/>
          <w:szCs w:val="24"/>
          <w:lang w:val="es-ES"/>
        </w:rPr>
        <w:t xml:space="preserve">Fuerzas en competencia en nuestras vidas </w:t>
      </w:r>
      <w:r w:rsidR="00186272" w:rsidRPr="00852663">
        <w:rPr>
          <w:rFonts w:cstheme="minorHAnsi"/>
          <w:b/>
          <w:bCs/>
          <w:i/>
          <w:iCs/>
          <w:szCs w:val="24"/>
          <w:lang w:val="es-ES"/>
        </w:rPr>
        <w:t>(Rom 8:5-11, 8:18-25)</w:t>
      </w:r>
    </w:p>
    <w:p w14:paraId="2FF4B1B8" w14:textId="77777777"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¿Cuáles son las dos fuerzas que compiten por nuestras mentes y vidas?</w:t>
      </w:r>
    </w:p>
    <w:p w14:paraId="5952B184" w14:textId="77777777" w:rsidR="00F32B26" w:rsidRPr="00FB7717"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 xml:space="preserve">¿Por cuáles vías influye la “carne” en la mente? </w:t>
      </w:r>
      <w:r w:rsidRPr="00852663">
        <w:rPr>
          <w:rFonts w:cstheme="minorHAnsi"/>
          <w:szCs w:val="24"/>
          <w:lang w:val="es-ES"/>
        </w:rPr>
        <w:tab/>
      </w:r>
      <w:r w:rsidRPr="00852663">
        <w:rPr>
          <w:rFonts w:cstheme="minorHAnsi"/>
          <w:szCs w:val="24"/>
          <w:lang w:val="es-ES"/>
        </w:rPr>
        <w:tab/>
      </w:r>
      <w:r w:rsidRPr="00FB7717">
        <w:rPr>
          <w:rFonts w:cstheme="minorHAnsi"/>
          <w:szCs w:val="24"/>
          <w:lang w:val="es-ES"/>
        </w:rPr>
        <w:t>Dé ejemplos.</w:t>
      </w:r>
    </w:p>
    <w:p w14:paraId="5470EE57" w14:textId="77777777"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¿Por cuáles vías influye el “Espíritu de Dios” en la mente (vv. 9, 10)?</w:t>
      </w:r>
    </w:p>
    <w:p w14:paraId="0D9A6DEC" w14:textId="7CA511AE"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 xml:space="preserve">¿Es este poder para el mal, ejercido </w:t>
      </w:r>
      <w:r w:rsidR="00FB7717">
        <w:rPr>
          <w:rFonts w:cstheme="minorHAnsi"/>
          <w:szCs w:val="24"/>
          <w:lang w:val="es-ES"/>
        </w:rPr>
        <w:t>en mundo, mejorando al mundo</w:t>
      </w:r>
      <w:r w:rsidRPr="00852663">
        <w:rPr>
          <w:rFonts w:cstheme="minorHAnsi"/>
          <w:szCs w:val="24"/>
          <w:lang w:val="es-ES"/>
        </w:rPr>
        <w:t xml:space="preserve">? </w:t>
      </w:r>
      <w:r w:rsidR="00852663">
        <w:rPr>
          <w:rFonts w:cstheme="minorHAnsi"/>
          <w:szCs w:val="24"/>
          <w:lang w:val="es-ES"/>
        </w:rPr>
        <w:t xml:space="preserve"> </w:t>
      </w:r>
      <w:r w:rsidR="00852663">
        <w:rPr>
          <w:rFonts w:cstheme="minorHAnsi"/>
          <w:szCs w:val="24"/>
          <w:lang w:val="es-ES"/>
        </w:rPr>
        <w:br/>
      </w:r>
      <w:r w:rsidRPr="00FB7717">
        <w:rPr>
          <w:rFonts w:cstheme="minorHAnsi"/>
          <w:szCs w:val="24"/>
          <w:lang w:val="es-ES"/>
        </w:rPr>
        <w:t>¿Es permanente?</w:t>
      </w:r>
    </w:p>
    <w:p w14:paraId="78779C58" w14:textId="77777777" w:rsidR="00F32B26" w:rsidRPr="00852663" w:rsidRDefault="00F32B26" w:rsidP="00CA438A">
      <w:pPr>
        <w:pStyle w:val="ListParagraph"/>
        <w:numPr>
          <w:ilvl w:val="1"/>
          <w:numId w:val="1"/>
        </w:numPr>
        <w:spacing w:before="240" w:after="0" w:line="240" w:lineRule="auto"/>
        <w:rPr>
          <w:rFonts w:cstheme="minorHAnsi"/>
          <w:szCs w:val="24"/>
          <w:lang w:val="es-ES"/>
        </w:rPr>
      </w:pPr>
      <w:r w:rsidRPr="00852663">
        <w:rPr>
          <w:rFonts w:cstheme="minorHAnsi"/>
          <w:szCs w:val="24"/>
          <w:lang w:val="es-ES"/>
        </w:rPr>
        <w:t>¿Cuál victoria final esperamos? (vv. 21-24)</w:t>
      </w:r>
    </w:p>
    <w:p w14:paraId="25681E0A" w14:textId="09653C1E" w:rsidR="00186272" w:rsidRPr="00852663" w:rsidRDefault="003249A1" w:rsidP="00CA438A">
      <w:pPr>
        <w:pStyle w:val="ListParagraph"/>
        <w:numPr>
          <w:ilvl w:val="0"/>
          <w:numId w:val="1"/>
        </w:numPr>
        <w:spacing w:before="160" w:after="0" w:line="240" w:lineRule="auto"/>
        <w:contextualSpacing w:val="0"/>
        <w:rPr>
          <w:rFonts w:cstheme="minorHAnsi"/>
          <w:b/>
          <w:bCs/>
          <w:i/>
          <w:iCs/>
          <w:szCs w:val="24"/>
          <w:lang w:val="es-ES"/>
        </w:rPr>
      </w:pPr>
      <w:r>
        <w:rPr>
          <w:rFonts w:cstheme="minorHAnsi"/>
          <w:noProof/>
          <w:szCs w:val="24"/>
        </w:rPr>
        <w:drawing>
          <wp:anchor distT="0" distB="0" distL="114300" distR="114300" simplePos="0" relativeHeight="251659264" behindDoc="0" locked="0" layoutInCell="1" allowOverlap="1" wp14:anchorId="309ECF4E" wp14:editId="16F6CD67">
            <wp:simplePos x="0" y="0"/>
            <wp:positionH relativeFrom="column">
              <wp:posOffset>4308475</wp:posOffset>
            </wp:positionH>
            <wp:positionV relativeFrom="paragraph">
              <wp:posOffset>11007</wp:posOffset>
            </wp:positionV>
            <wp:extent cx="1159074" cy="210396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g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9074" cy="2103966"/>
                    </a:xfrm>
                    <a:prstGeom prst="rect">
                      <a:avLst/>
                    </a:prstGeom>
                  </pic:spPr>
                </pic:pic>
              </a:graphicData>
            </a:graphic>
            <wp14:sizeRelH relativeFrom="margin">
              <wp14:pctWidth>0</wp14:pctWidth>
            </wp14:sizeRelH>
            <wp14:sizeRelV relativeFrom="margin">
              <wp14:pctHeight>0</wp14:pctHeight>
            </wp14:sizeRelV>
          </wp:anchor>
        </w:drawing>
      </w:r>
      <w:r w:rsidR="00852663" w:rsidRPr="00852663">
        <w:rPr>
          <w:rFonts w:cstheme="minorHAnsi"/>
          <w:b/>
          <w:bCs/>
          <w:i/>
          <w:iCs/>
          <w:szCs w:val="24"/>
          <w:lang w:val="es-ES"/>
        </w:rPr>
        <w:t>La progresión del pecado – Santiago 1:13-15; 21-25</w:t>
      </w:r>
    </w:p>
    <w:p w14:paraId="4820E145" w14:textId="6AA9A67F"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 xml:space="preserve">¿Cuál influencia </w:t>
      </w:r>
      <w:r w:rsidRPr="00852663">
        <w:rPr>
          <w:rFonts w:cstheme="minorHAnsi"/>
          <w:szCs w:val="24"/>
          <w:u w:val="single"/>
          <w:lang w:val="es-ES"/>
        </w:rPr>
        <w:t>no</w:t>
      </w:r>
      <w:r w:rsidRPr="00852663">
        <w:rPr>
          <w:rFonts w:cstheme="minorHAnsi"/>
          <w:szCs w:val="24"/>
          <w:lang w:val="es-ES"/>
        </w:rPr>
        <w:t xml:space="preserve"> es la responsable de tentar al hombre?</w:t>
      </w:r>
    </w:p>
    <w:p w14:paraId="306EF94C" w14:textId="1A0F9A8F"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¿Cuál elemento interno tiene parte?</w:t>
      </w:r>
      <w:r w:rsidR="00FB7717">
        <w:rPr>
          <w:rFonts w:cstheme="minorHAnsi"/>
          <w:szCs w:val="24"/>
          <w:lang w:val="es-ES"/>
        </w:rPr>
        <w:t xml:space="preserve"> (véase diagrama)</w:t>
      </w:r>
    </w:p>
    <w:p w14:paraId="2C5E9B4C" w14:textId="3215A5D0" w:rsidR="00852663" w:rsidRPr="00852663" w:rsidRDefault="003249A1" w:rsidP="00CA438A">
      <w:pPr>
        <w:pStyle w:val="ListParagraph"/>
        <w:numPr>
          <w:ilvl w:val="1"/>
          <w:numId w:val="1"/>
        </w:numPr>
        <w:spacing w:line="240" w:lineRule="auto"/>
        <w:rPr>
          <w:rFonts w:cstheme="minorHAnsi"/>
          <w:szCs w:val="24"/>
          <w:lang w:val="es-ES"/>
        </w:rPr>
      </w:pPr>
      <w:r>
        <w:rPr>
          <w:rFonts w:cstheme="minorHAnsi"/>
          <w:szCs w:val="24"/>
          <w:lang w:val="es-ES"/>
        </w:rPr>
        <w:t xml:space="preserve">¿Provocan </w:t>
      </w:r>
      <w:r w:rsidR="00852663" w:rsidRPr="00852663">
        <w:rPr>
          <w:rFonts w:cstheme="minorHAnsi"/>
          <w:szCs w:val="24"/>
          <w:lang w:val="es-ES"/>
        </w:rPr>
        <w:t>desencadenantes externos que un deseo sea concebido?</w:t>
      </w:r>
    </w:p>
    <w:p w14:paraId="44787F69" w14:textId="6336D0D9"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 xml:space="preserve">¿Qué cosa nace? ¿En qué se convierte el pecado cuando sea </w:t>
      </w:r>
      <w:r w:rsidR="003249A1">
        <w:rPr>
          <w:rFonts w:cstheme="minorHAnsi"/>
          <w:szCs w:val="24"/>
          <w:lang w:val="es-ES"/>
        </w:rPr>
        <w:br/>
      </w:r>
      <w:r w:rsidRPr="00852663">
        <w:rPr>
          <w:rFonts w:cstheme="minorHAnsi"/>
          <w:szCs w:val="24"/>
          <w:lang w:val="es-ES"/>
        </w:rPr>
        <w:t>consumado?</w:t>
      </w:r>
    </w:p>
    <w:p w14:paraId="5DBCBFF3" w14:textId="77777777"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¿Qué se debe eliminar para que la Palabra nos salve (21)?</w:t>
      </w:r>
    </w:p>
    <w:p w14:paraId="65075D5C" w14:textId="3EA1DF19" w:rsidR="00186272"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¿Qué se requiere más allá de escuchar la Palabra de Dios?</w:t>
      </w:r>
    </w:p>
    <w:p w14:paraId="66957015" w14:textId="1C1A7105" w:rsidR="00186272" w:rsidRPr="00852663" w:rsidRDefault="00852663" w:rsidP="00CA438A">
      <w:pPr>
        <w:pStyle w:val="ListParagraph"/>
        <w:numPr>
          <w:ilvl w:val="0"/>
          <w:numId w:val="1"/>
        </w:numPr>
        <w:spacing w:before="240" w:after="0" w:line="240" w:lineRule="auto"/>
        <w:contextualSpacing w:val="0"/>
        <w:rPr>
          <w:rFonts w:cstheme="minorHAnsi"/>
          <w:b/>
          <w:bCs/>
          <w:i/>
          <w:iCs/>
          <w:szCs w:val="24"/>
          <w:lang w:val="es-ES"/>
        </w:rPr>
      </w:pPr>
      <w:r w:rsidRPr="00852663">
        <w:rPr>
          <w:rFonts w:cstheme="minorHAnsi"/>
          <w:b/>
          <w:bCs/>
          <w:i/>
          <w:iCs/>
          <w:szCs w:val="24"/>
          <w:lang w:val="es-ES"/>
        </w:rPr>
        <w:t>Vías de tentación – 1 Juan 2:15-17</w:t>
      </w:r>
    </w:p>
    <w:p w14:paraId="52B970B5" w14:textId="77777777" w:rsidR="00852663" w:rsidRPr="00852663" w:rsidRDefault="00852663" w:rsidP="00CA438A">
      <w:pPr>
        <w:pStyle w:val="ListParagraph"/>
        <w:numPr>
          <w:ilvl w:val="1"/>
          <w:numId w:val="1"/>
        </w:numPr>
        <w:spacing w:line="240" w:lineRule="auto"/>
        <w:rPr>
          <w:rFonts w:cstheme="minorHAnsi"/>
          <w:szCs w:val="24"/>
        </w:rPr>
      </w:pPr>
      <w:r w:rsidRPr="00852663">
        <w:rPr>
          <w:rFonts w:cstheme="minorHAnsi"/>
          <w:szCs w:val="24"/>
          <w:lang w:val="es-ES"/>
        </w:rPr>
        <w:t xml:space="preserve">¿Cuáles dos amores se contrastan? </w:t>
      </w:r>
      <w:r w:rsidRPr="00852663">
        <w:rPr>
          <w:rFonts w:cstheme="minorHAnsi"/>
          <w:szCs w:val="24"/>
        </w:rPr>
        <w:t>¿Son compatibles?</w:t>
      </w:r>
    </w:p>
    <w:p w14:paraId="2F25A9BE" w14:textId="1A6B42DE"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 xml:space="preserve">¿Cuáles </w:t>
      </w:r>
      <w:r w:rsidR="003249A1">
        <w:rPr>
          <w:rFonts w:cstheme="minorHAnsi"/>
          <w:szCs w:val="24"/>
          <w:lang w:val="es-ES"/>
        </w:rPr>
        <w:t>tres cosas son:</w:t>
      </w:r>
      <w:r w:rsidRPr="00852663">
        <w:rPr>
          <w:rFonts w:cstheme="minorHAnsi"/>
          <w:szCs w:val="24"/>
          <w:lang w:val="es-ES"/>
        </w:rPr>
        <w:t xml:space="preserve"> “todo lo que hay en el mundo”?</w:t>
      </w:r>
    </w:p>
    <w:p w14:paraId="52EDBDA2" w14:textId="29D45016"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 xml:space="preserve">¿Cuál categoría de tentaciones </w:t>
      </w:r>
      <w:r w:rsidR="003249A1">
        <w:rPr>
          <w:rFonts w:cstheme="minorHAnsi"/>
          <w:szCs w:val="24"/>
          <w:lang w:val="es-ES"/>
        </w:rPr>
        <w:t>es</w:t>
      </w:r>
      <w:r w:rsidRPr="00852663">
        <w:rPr>
          <w:rFonts w:cstheme="minorHAnsi"/>
          <w:szCs w:val="24"/>
          <w:lang w:val="es-ES"/>
        </w:rPr>
        <w:t xml:space="preserve"> la “pasión de la carne”?</w:t>
      </w:r>
    </w:p>
    <w:p w14:paraId="0590C101" w14:textId="0E86E08F"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¿Qué enfatiza la pasión de los ojos: la apariencia o la realidad?</w:t>
      </w:r>
    </w:p>
    <w:p w14:paraId="1D48EBFA" w14:textId="438A90C8"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¿Cuáles son las cosas de las que los hombres están (equivocadamente) orgullosos</w:t>
      </w:r>
      <w:r w:rsidR="003249A1">
        <w:rPr>
          <w:rFonts w:cstheme="minorHAnsi"/>
          <w:szCs w:val="24"/>
          <w:lang w:val="es-ES"/>
        </w:rPr>
        <w:t xml:space="preserve"> (que quieren que otros vean)</w:t>
      </w:r>
      <w:r w:rsidRPr="00852663">
        <w:rPr>
          <w:rFonts w:cstheme="minorHAnsi"/>
          <w:szCs w:val="24"/>
          <w:lang w:val="es-ES"/>
        </w:rPr>
        <w:t>?</w:t>
      </w:r>
    </w:p>
    <w:p w14:paraId="11919A88" w14:textId="24E0E400"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Observe cómo se utiliza cada una de estas vías en las tentaciones de Eva (Gén 3:6).</w:t>
      </w:r>
      <w:r w:rsidR="003249A1" w:rsidRPr="003249A1">
        <w:rPr>
          <w:rFonts w:cstheme="minorHAnsi"/>
          <w:szCs w:val="24"/>
          <w:lang w:val="es-ES"/>
        </w:rPr>
        <w:t xml:space="preserve"> </w:t>
      </w:r>
    </w:p>
    <w:p w14:paraId="19E21C8A" w14:textId="4EBF696C" w:rsidR="00852663" w:rsidRPr="00852663" w:rsidRDefault="00852663" w:rsidP="00CA438A">
      <w:pPr>
        <w:pStyle w:val="ListParagraph"/>
        <w:numPr>
          <w:ilvl w:val="1"/>
          <w:numId w:val="1"/>
        </w:numPr>
        <w:spacing w:line="240" w:lineRule="auto"/>
        <w:rPr>
          <w:rFonts w:cstheme="minorHAnsi"/>
          <w:szCs w:val="24"/>
          <w:lang w:val="es-ES"/>
        </w:rPr>
      </w:pPr>
      <w:r w:rsidRPr="00852663">
        <w:rPr>
          <w:rFonts w:cstheme="minorHAnsi"/>
          <w:szCs w:val="24"/>
          <w:lang w:val="es-ES"/>
        </w:rPr>
        <w:t>Piense en varios ejemplos de tentación y describa cómo se usa una o más de estas atracciones.</w:t>
      </w:r>
      <w:r w:rsidR="003249A1" w:rsidRPr="003249A1">
        <w:rPr>
          <w:rFonts w:cstheme="minorHAnsi"/>
          <w:szCs w:val="24"/>
          <w:lang w:val="es-ES"/>
        </w:rPr>
        <w:t xml:space="preserve"> </w:t>
      </w:r>
      <w:r w:rsidR="003249A1" w:rsidRPr="003249A1">
        <w:rPr>
          <w:rFonts w:cstheme="minorHAnsi"/>
          <w:szCs w:val="24"/>
          <w:lang w:val="es-ES"/>
        </w:rPr>
        <w:drawing>
          <wp:inline distT="0" distB="0" distL="0" distR="0" wp14:anchorId="41B55252" wp14:editId="5EB4CEB9">
            <wp:extent cx="4621648" cy="2599267"/>
            <wp:effectExtent l="19050" t="19050" r="2667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5556" cy="2601465"/>
                    </a:xfrm>
                    <a:prstGeom prst="rect">
                      <a:avLst/>
                    </a:prstGeom>
                    <a:ln>
                      <a:solidFill>
                        <a:schemeClr val="accent1"/>
                      </a:solidFill>
                    </a:ln>
                  </pic:spPr>
                </pic:pic>
              </a:graphicData>
            </a:graphic>
          </wp:inline>
        </w:drawing>
      </w:r>
    </w:p>
    <w:p w14:paraId="313A2EFB" w14:textId="758D8F25" w:rsidR="00186272" w:rsidRPr="00852663" w:rsidRDefault="00186272" w:rsidP="00852663">
      <w:pPr>
        <w:spacing w:line="240" w:lineRule="auto"/>
        <w:ind w:left="360"/>
        <w:rPr>
          <w:rFonts w:cstheme="minorHAnsi"/>
          <w:szCs w:val="24"/>
          <w:lang w:val="es-ES"/>
        </w:rPr>
      </w:pPr>
    </w:p>
    <w:p w14:paraId="3C5FD2E8" w14:textId="72F0E2BA" w:rsidR="00186272" w:rsidRPr="00D11CCB" w:rsidRDefault="00F83FEB" w:rsidP="00186272">
      <w:pPr>
        <w:spacing w:after="120"/>
        <w:rPr>
          <w:rFonts w:cstheme="minorHAnsi"/>
          <w:sz w:val="27"/>
          <w:szCs w:val="27"/>
        </w:rPr>
      </w:pPr>
      <w:r w:rsidRPr="00D11CCB">
        <w:rPr>
          <w:rFonts w:cstheme="minorHAnsi"/>
          <w:b/>
          <w:bCs/>
          <w:sz w:val="27"/>
          <w:szCs w:val="27"/>
        </w:rPr>
        <w:lastRenderedPageBreak/>
        <w:t>Lección</w:t>
      </w:r>
      <w:r w:rsidR="00186272" w:rsidRPr="00D11CCB">
        <w:rPr>
          <w:rFonts w:cstheme="minorHAnsi"/>
          <w:b/>
          <w:bCs/>
          <w:sz w:val="27"/>
          <w:szCs w:val="27"/>
        </w:rPr>
        <w:t xml:space="preserve"> 2 – </w:t>
      </w:r>
      <w:r w:rsidR="002E7C04" w:rsidRPr="00D11CCB">
        <w:rPr>
          <w:rFonts w:cstheme="minorHAnsi"/>
          <w:b/>
          <w:bCs/>
          <w:color w:val="100A0E"/>
          <w:sz w:val="27"/>
          <w:szCs w:val="27"/>
          <w:lang w:val="es-419"/>
        </w:rPr>
        <w:t>Las atracciones físicas</w:t>
      </w:r>
    </w:p>
    <w:p w14:paraId="432AF336" w14:textId="211B5D0E" w:rsidR="00186272" w:rsidRPr="00D11CCB" w:rsidRDefault="002E7C04" w:rsidP="00CA438A">
      <w:pPr>
        <w:pStyle w:val="ListParagraph"/>
        <w:numPr>
          <w:ilvl w:val="0"/>
          <w:numId w:val="4"/>
        </w:numPr>
        <w:autoSpaceDE w:val="0"/>
        <w:autoSpaceDN w:val="0"/>
        <w:adjustRightInd w:val="0"/>
        <w:spacing w:before="120" w:after="0" w:line="240" w:lineRule="auto"/>
        <w:ind w:left="360"/>
        <w:contextualSpacing w:val="0"/>
        <w:rPr>
          <w:rFonts w:cstheme="minorHAnsi"/>
          <w:color w:val="4D4949"/>
          <w:sz w:val="23"/>
          <w:szCs w:val="23"/>
          <w:lang w:val="es-419"/>
        </w:rPr>
      </w:pPr>
      <w:r w:rsidRPr="00D11CCB">
        <w:rPr>
          <w:rFonts w:cstheme="minorHAnsi"/>
          <w:b/>
          <w:bCs/>
          <w:i/>
          <w:color w:val="100A0E"/>
          <w:sz w:val="23"/>
          <w:szCs w:val="23"/>
          <w:lang w:val="es-419"/>
        </w:rPr>
        <w:t>Los deseos naturales y su propósito</w:t>
      </w:r>
      <w:r w:rsidRPr="00D11CCB">
        <w:rPr>
          <w:rFonts w:cstheme="minorHAnsi"/>
          <w:b/>
          <w:bCs/>
          <w:color w:val="100A0E"/>
          <w:sz w:val="23"/>
          <w:szCs w:val="23"/>
          <w:lang w:val="es-419"/>
        </w:rPr>
        <w:t xml:space="preserve"> </w:t>
      </w:r>
      <w:r w:rsidRPr="00D11CCB">
        <w:rPr>
          <w:rFonts w:cstheme="minorHAnsi"/>
          <w:color w:val="292224"/>
          <w:sz w:val="23"/>
          <w:szCs w:val="23"/>
          <w:lang w:val="es-419"/>
        </w:rPr>
        <w:t xml:space="preserve">– </w:t>
      </w:r>
      <w:r w:rsidRPr="00D11CCB">
        <w:rPr>
          <w:rFonts w:cstheme="minorHAnsi"/>
          <w:sz w:val="23"/>
          <w:szCs w:val="23"/>
          <w:lang w:val="es-419"/>
        </w:rPr>
        <w:t>Génesis 1:31</w:t>
      </w:r>
    </w:p>
    <w:p w14:paraId="0314DCD3" w14:textId="22BB6591" w:rsidR="002E7C04" w:rsidRPr="00D11CCB" w:rsidRDefault="009A3B2A" w:rsidP="00CA438A">
      <w:pPr>
        <w:pStyle w:val="ListParagraph"/>
        <w:numPr>
          <w:ilvl w:val="1"/>
          <w:numId w:val="6"/>
        </w:numPr>
        <w:spacing w:line="240" w:lineRule="auto"/>
        <w:rPr>
          <w:rFonts w:cstheme="minorHAnsi"/>
          <w:sz w:val="23"/>
          <w:szCs w:val="23"/>
          <w:lang w:val="es-ES"/>
        </w:rPr>
      </w:pPr>
      <w:r w:rsidRPr="00D11CCB">
        <w:rPr>
          <w:rFonts w:cstheme="minorHAnsi"/>
          <w:sz w:val="23"/>
          <w:szCs w:val="23"/>
          <w:lang w:val="es-ES"/>
        </w:rPr>
        <w:t xml:space="preserve">Nombre algunos deseos </w:t>
      </w:r>
      <w:r w:rsidR="002E7C04" w:rsidRPr="00D11CCB">
        <w:rPr>
          <w:rFonts w:cstheme="minorHAnsi"/>
          <w:sz w:val="23"/>
          <w:szCs w:val="23"/>
          <w:lang w:val="es-ES"/>
        </w:rPr>
        <w:t>comunes a los humanos. ¿Cuáles propósitos tienen?</w:t>
      </w:r>
    </w:p>
    <w:p w14:paraId="52683DD4" w14:textId="0E5CCCD6" w:rsidR="002E7C04" w:rsidRPr="00D11CCB" w:rsidRDefault="002E7C04" w:rsidP="00CA438A">
      <w:pPr>
        <w:pStyle w:val="ListParagraph"/>
        <w:numPr>
          <w:ilvl w:val="1"/>
          <w:numId w:val="6"/>
        </w:numPr>
        <w:spacing w:line="240" w:lineRule="auto"/>
        <w:rPr>
          <w:rFonts w:cstheme="minorHAnsi"/>
          <w:sz w:val="23"/>
          <w:szCs w:val="23"/>
          <w:lang w:val="es-ES"/>
        </w:rPr>
      </w:pPr>
      <w:r w:rsidRPr="00D11CCB">
        <w:rPr>
          <w:rFonts w:cstheme="minorHAnsi"/>
          <w:sz w:val="23"/>
          <w:szCs w:val="23"/>
          <w:lang w:val="es-ES"/>
        </w:rPr>
        <w:t xml:space="preserve">¿Nos creó Dios con estos deseos? (Gén 1:31) </w:t>
      </w:r>
      <w:r w:rsidR="009A3B2A" w:rsidRPr="00D11CCB">
        <w:rPr>
          <w:rFonts w:cstheme="minorHAnsi"/>
          <w:sz w:val="23"/>
          <w:szCs w:val="23"/>
          <w:lang w:val="es-ES"/>
        </w:rPr>
        <w:t xml:space="preserve">       </w:t>
      </w:r>
      <w:r w:rsidRPr="00D11CCB">
        <w:rPr>
          <w:rFonts w:cstheme="minorHAnsi"/>
          <w:sz w:val="23"/>
          <w:szCs w:val="23"/>
          <w:lang w:val="es-ES"/>
        </w:rPr>
        <w:t xml:space="preserve"> ¿Son los deseos buenos o malos?</w:t>
      </w:r>
    </w:p>
    <w:p w14:paraId="0418CA2F" w14:textId="1C9E3475" w:rsidR="002E7C04" w:rsidRPr="00D11CCB" w:rsidRDefault="002E7C04" w:rsidP="00CA438A">
      <w:pPr>
        <w:pStyle w:val="ListParagraph"/>
        <w:numPr>
          <w:ilvl w:val="1"/>
          <w:numId w:val="6"/>
        </w:numPr>
        <w:spacing w:line="240" w:lineRule="auto"/>
        <w:rPr>
          <w:rFonts w:cstheme="minorHAnsi"/>
          <w:sz w:val="23"/>
          <w:szCs w:val="23"/>
          <w:lang w:val="es-ES"/>
        </w:rPr>
      </w:pPr>
      <w:r w:rsidRPr="00D11CCB">
        <w:rPr>
          <w:rFonts w:cstheme="minorHAnsi"/>
          <w:sz w:val="23"/>
          <w:szCs w:val="23"/>
          <w:lang w:val="es-ES"/>
        </w:rPr>
        <w:t xml:space="preserve">Compare el deseo de Pablo en Flp. 1:23 con el deseo ("codicia") Mat 5:28. </w:t>
      </w:r>
    </w:p>
    <w:p w14:paraId="46112139" w14:textId="00C6498A" w:rsidR="002E7C04" w:rsidRPr="00D11CCB" w:rsidRDefault="00CC753A" w:rsidP="00CA438A">
      <w:pPr>
        <w:pStyle w:val="ListParagraph"/>
        <w:numPr>
          <w:ilvl w:val="1"/>
          <w:numId w:val="6"/>
        </w:numPr>
        <w:spacing w:line="240" w:lineRule="auto"/>
        <w:rPr>
          <w:rFonts w:cstheme="minorHAnsi"/>
          <w:sz w:val="23"/>
          <w:szCs w:val="23"/>
          <w:lang w:val="es-ES"/>
        </w:rPr>
      </w:pPr>
      <w:r>
        <w:rPr>
          <w:rFonts w:cstheme="minorHAnsi"/>
          <w:sz w:val="23"/>
          <w:szCs w:val="23"/>
          <w:lang w:val="es-ES"/>
        </w:rPr>
        <w:t>¿</w:t>
      </w:r>
      <w:r w:rsidR="002E7C04" w:rsidRPr="00D11CCB">
        <w:rPr>
          <w:rFonts w:cstheme="minorHAnsi"/>
          <w:sz w:val="23"/>
          <w:szCs w:val="23"/>
          <w:lang w:val="es-ES"/>
        </w:rPr>
        <w:t>Es posible controlar (incluso negar) los deseos carnales? (ver 1 Cor 10:13) ¿Puede este conocimiento ayudar a vencer la tentación? ¿Con qué advertencia? (v 12)</w:t>
      </w:r>
    </w:p>
    <w:p w14:paraId="222A3C50" w14:textId="78DFEFE4" w:rsidR="002E7C04" w:rsidRPr="009A3B2A" w:rsidRDefault="002E7C04" w:rsidP="00CA438A">
      <w:pPr>
        <w:pStyle w:val="ListParagraph"/>
        <w:numPr>
          <w:ilvl w:val="1"/>
          <w:numId w:val="6"/>
        </w:numPr>
        <w:spacing w:after="120" w:line="240" w:lineRule="auto"/>
        <w:rPr>
          <w:rFonts w:cstheme="minorHAnsi"/>
          <w:sz w:val="23"/>
          <w:szCs w:val="23"/>
          <w:lang w:val="es-ES"/>
        </w:rPr>
      </w:pPr>
      <w:r w:rsidRPr="00D11CCB">
        <w:rPr>
          <w:rFonts w:cstheme="minorHAnsi"/>
          <w:sz w:val="23"/>
          <w:szCs w:val="23"/>
          <w:lang w:val="es-ES"/>
        </w:rPr>
        <w:t>Elija una necesidad física básica y explique cómo podría ser dominada por nuestra voluntad si estuviéramos absolutamente</w:t>
      </w:r>
      <w:r w:rsidRPr="009A3B2A">
        <w:rPr>
          <w:rFonts w:cstheme="minorHAnsi"/>
          <w:sz w:val="23"/>
          <w:szCs w:val="23"/>
          <w:lang w:val="es-ES"/>
        </w:rPr>
        <w:t xml:space="preserve"> determinados a dominarla.</w:t>
      </w:r>
    </w:p>
    <w:p w14:paraId="0BB6FA23" w14:textId="1568FCFC" w:rsidR="00186272" w:rsidRPr="009A3B2A" w:rsidRDefault="002E7C04" w:rsidP="00CA438A">
      <w:pPr>
        <w:pStyle w:val="ListParagraph"/>
        <w:numPr>
          <w:ilvl w:val="0"/>
          <w:numId w:val="4"/>
        </w:numPr>
        <w:autoSpaceDE w:val="0"/>
        <w:autoSpaceDN w:val="0"/>
        <w:adjustRightInd w:val="0"/>
        <w:spacing w:before="120" w:after="0" w:line="240" w:lineRule="auto"/>
        <w:ind w:left="360"/>
        <w:contextualSpacing w:val="0"/>
        <w:rPr>
          <w:rFonts w:cstheme="minorHAnsi"/>
          <w:b/>
          <w:bCs/>
          <w:i/>
          <w:iCs/>
          <w:color w:val="100A0E"/>
          <w:sz w:val="23"/>
          <w:szCs w:val="23"/>
          <w:lang w:val="es-ES"/>
        </w:rPr>
      </w:pPr>
      <w:r w:rsidRPr="009A3B2A">
        <w:rPr>
          <w:rFonts w:cstheme="minorHAnsi"/>
          <w:b/>
          <w:bCs/>
          <w:i/>
          <w:iCs/>
          <w:color w:val="100A0E"/>
          <w:sz w:val="23"/>
          <w:szCs w:val="23"/>
          <w:lang w:val="es-ES"/>
        </w:rPr>
        <w:t xml:space="preserve">Los efectos de los deseos naturales </w:t>
      </w:r>
      <w:r w:rsidR="00186272" w:rsidRPr="00CC753A">
        <w:rPr>
          <w:rFonts w:cstheme="minorHAnsi"/>
          <w:bCs/>
          <w:iCs/>
          <w:color w:val="100A0E"/>
          <w:sz w:val="23"/>
          <w:szCs w:val="23"/>
          <w:lang w:val="es-ES"/>
        </w:rPr>
        <w:t>– Roman</w:t>
      </w:r>
      <w:r w:rsidRPr="00CC753A">
        <w:rPr>
          <w:rFonts w:cstheme="minorHAnsi"/>
          <w:bCs/>
          <w:iCs/>
          <w:color w:val="100A0E"/>
          <w:sz w:val="23"/>
          <w:szCs w:val="23"/>
          <w:lang w:val="es-ES"/>
        </w:rPr>
        <w:t>o</w:t>
      </w:r>
      <w:r w:rsidR="00186272" w:rsidRPr="00CC753A">
        <w:rPr>
          <w:rFonts w:cstheme="minorHAnsi"/>
          <w:bCs/>
          <w:iCs/>
          <w:color w:val="100A0E"/>
          <w:sz w:val="23"/>
          <w:szCs w:val="23"/>
          <w:lang w:val="es-ES"/>
        </w:rPr>
        <w:t>s 6:12</w:t>
      </w:r>
    </w:p>
    <w:p w14:paraId="35877BDD" w14:textId="72B51399" w:rsidR="002E7C04" w:rsidRPr="009A3B2A" w:rsidRDefault="002E7C04" w:rsidP="00CA438A">
      <w:pPr>
        <w:pStyle w:val="ListParagraph"/>
        <w:numPr>
          <w:ilvl w:val="1"/>
          <w:numId w:val="7"/>
        </w:numPr>
        <w:spacing w:line="240" w:lineRule="auto"/>
        <w:rPr>
          <w:rFonts w:cstheme="minorHAnsi"/>
          <w:sz w:val="23"/>
          <w:szCs w:val="23"/>
          <w:lang w:val="es-ES"/>
        </w:rPr>
      </w:pPr>
      <w:r w:rsidRPr="009A3B2A">
        <w:rPr>
          <w:rFonts w:cstheme="minorHAnsi"/>
          <w:sz w:val="23"/>
          <w:szCs w:val="23"/>
          <w:lang w:val="es-ES"/>
        </w:rPr>
        <w:t>¿</w:t>
      </w:r>
      <w:r w:rsidR="00CC753A">
        <w:rPr>
          <w:rFonts w:cstheme="minorHAnsi"/>
          <w:sz w:val="23"/>
          <w:szCs w:val="23"/>
          <w:lang w:val="es-ES"/>
        </w:rPr>
        <w:t>Cuál era el</w:t>
      </w:r>
      <w:r w:rsidRPr="009A3B2A">
        <w:rPr>
          <w:rFonts w:cstheme="minorHAnsi"/>
          <w:sz w:val="23"/>
          <w:szCs w:val="23"/>
          <w:lang w:val="es-ES"/>
        </w:rPr>
        <w:t xml:space="preserve"> deseo físico </w:t>
      </w:r>
      <w:r w:rsidR="00CC753A">
        <w:rPr>
          <w:rFonts w:cstheme="minorHAnsi"/>
          <w:sz w:val="23"/>
          <w:szCs w:val="23"/>
          <w:lang w:val="es-ES"/>
        </w:rPr>
        <w:t>de</w:t>
      </w:r>
      <w:r w:rsidRPr="009A3B2A">
        <w:rPr>
          <w:rFonts w:cstheme="minorHAnsi"/>
          <w:sz w:val="23"/>
          <w:szCs w:val="23"/>
          <w:lang w:val="es-ES"/>
        </w:rPr>
        <w:t xml:space="preserve"> Esaú? (Gén 25:29-34) ¿Cómo quiso satisfacerlo? ¿Qué referencia se hace más tarde a esta decisión? (Hebreos 12:16)</w:t>
      </w:r>
    </w:p>
    <w:p w14:paraId="1E9B359F" w14:textId="1049574C" w:rsidR="002E7C04" w:rsidRPr="009A3B2A" w:rsidRDefault="002E7C04" w:rsidP="00CA438A">
      <w:pPr>
        <w:pStyle w:val="ListParagraph"/>
        <w:numPr>
          <w:ilvl w:val="1"/>
          <w:numId w:val="7"/>
        </w:numPr>
        <w:spacing w:line="240" w:lineRule="auto"/>
        <w:rPr>
          <w:rFonts w:cstheme="minorHAnsi"/>
          <w:sz w:val="23"/>
          <w:szCs w:val="23"/>
          <w:lang w:val="es-ES"/>
        </w:rPr>
      </w:pPr>
      <w:r w:rsidRPr="009A3B2A">
        <w:rPr>
          <w:rFonts w:cstheme="minorHAnsi"/>
          <w:sz w:val="23"/>
          <w:szCs w:val="23"/>
          <w:lang w:val="es-ES"/>
        </w:rPr>
        <w:t>¿Qué deseo tenía David</w:t>
      </w:r>
      <w:r w:rsidR="00D11CCB">
        <w:rPr>
          <w:rFonts w:cstheme="minorHAnsi"/>
          <w:sz w:val="23"/>
          <w:szCs w:val="23"/>
          <w:lang w:val="es-ES"/>
        </w:rPr>
        <w:t xml:space="preserve"> en 2 Sam</w:t>
      </w:r>
      <w:r w:rsidRPr="009A3B2A">
        <w:rPr>
          <w:rFonts w:cstheme="minorHAnsi"/>
          <w:sz w:val="23"/>
          <w:szCs w:val="23"/>
          <w:lang w:val="es-ES"/>
        </w:rPr>
        <w:t xml:space="preserve"> 11:1-5? ¿Cómo reaccionó? ¿</w:t>
      </w:r>
      <w:r w:rsidR="00D11CCB">
        <w:rPr>
          <w:rFonts w:cstheme="minorHAnsi"/>
          <w:sz w:val="23"/>
          <w:szCs w:val="23"/>
          <w:lang w:val="es-ES"/>
        </w:rPr>
        <w:t>Qué resultó?</w:t>
      </w:r>
      <w:r w:rsidRPr="009A3B2A">
        <w:rPr>
          <w:rFonts w:cstheme="minorHAnsi"/>
          <w:sz w:val="23"/>
          <w:szCs w:val="23"/>
          <w:lang w:val="es-ES"/>
        </w:rPr>
        <w:t xml:space="preserve"> (v 5) ¿En cuáles otros pecados resultó? (vv. 6-27) ¿Podría haber evitado esta situación?</w:t>
      </w:r>
    </w:p>
    <w:p w14:paraId="0CB03A58" w14:textId="0AC7AEE6" w:rsidR="002E7C04" w:rsidRPr="009A3B2A" w:rsidRDefault="002E7C04" w:rsidP="00CA438A">
      <w:pPr>
        <w:pStyle w:val="ListParagraph"/>
        <w:numPr>
          <w:ilvl w:val="1"/>
          <w:numId w:val="7"/>
        </w:numPr>
        <w:spacing w:line="240" w:lineRule="auto"/>
        <w:rPr>
          <w:rFonts w:cstheme="minorHAnsi"/>
          <w:sz w:val="23"/>
          <w:szCs w:val="23"/>
        </w:rPr>
      </w:pPr>
      <w:r w:rsidRPr="009A3B2A">
        <w:rPr>
          <w:rFonts w:cstheme="minorHAnsi"/>
          <w:sz w:val="23"/>
          <w:szCs w:val="23"/>
          <w:lang w:val="es-ES"/>
        </w:rPr>
        <w:t xml:space="preserve">¿Qué deseo poseía Amnón en 2 Samuel 13:1-15? ¿Cómo lo afectó? (v 2) ¿Qué le impulsó a hacer? ¿Cómo </w:t>
      </w:r>
      <w:r w:rsidRPr="009A3B2A">
        <w:rPr>
          <w:rFonts w:cstheme="minorHAnsi"/>
          <w:i/>
          <w:sz w:val="23"/>
          <w:szCs w:val="23"/>
          <w:lang w:val="es-ES"/>
        </w:rPr>
        <w:t>se sintió</w:t>
      </w:r>
      <w:r w:rsidRPr="009A3B2A">
        <w:rPr>
          <w:rFonts w:cstheme="minorHAnsi"/>
          <w:sz w:val="23"/>
          <w:szCs w:val="23"/>
          <w:lang w:val="es-ES"/>
        </w:rPr>
        <w:t xml:space="preserve"> después de su acción? </w:t>
      </w:r>
      <w:r w:rsidRPr="009A3B2A">
        <w:rPr>
          <w:rFonts w:cstheme="minorHAnsi"/>
          <w:sz w:val="23"/>
          <w:szCs w:val="23"/>
        </w:rPr>
        <w:t>(vv 1, 5)</w:t>
      </w:r>
    </w:p>
    <w:p w14:paraId="5FBAF8D1" w14:textId="2379E533" w:rsidR="002E7C04" w:rsidRPr="009A3B2A" w:rsidRDefault="002E7C04" w:rsidP="00CA438A">
      <w:pPr>
        <w:pStyle w:val="ListParagraph"/>
        <w:numPr>
          <w:ilvl w:val="1"/>
          <w:numId w:val="7"/>
        </w:numPr>
        <w:spacing w:line="240" w:lineRule="auto"/>
        <w:rPr>
          <w:rFonts w:cstheme="minorHAnsi"/>
          <w:sz w:val="23"/>
          <w:szCs w:val="23"/>
        </w:rPr>
      </w:pPr>
      <w:r w:rsidRPr="009A3B2A">
        <w:rPr>
          <w:rFonts w:cstheme="minorHAnsi"/>
          <w:sz w:val="23"/>
          <w:szCs w:val="23"/>
          <w:lang w:val="es-ES"/>
        </w:rPr>
        <w:t xml:space="preserve">¿Causan incomodidad los deseos físicos? ¿Puede la incomodidad crecer o disminuir según nuestra forma de pensar? ¿Puede crecer cuando surge la oportunidad de satisfacer un deseo? ¿Qué pasa con la incomodidad percibida cuando el deseo se satisface? </w:t>
      </w:r>
    </w:p>
    <w:p w14:paraId="48A96176" w14:textId="34C73172" w:rsidR="00186272" w:rsidRPr="009A3B2A" w:rsidRDefault="00186272" w:rsidP="009A3B2A">
      <w:pPr>
        <w:pStyle w:val="ListParagraph"/>
        <w:spacing w:line="240" w:lineRule="auto"/>
        <w:rPr>
          <w:rFonts w:cstheme="minorHAnsi"/>
          <w:sz w:val="23"/>
          <w:szCs w:val="23"/>
          <w:lang w:val="es-ES"/>
        </w:rPr>
      </w:pPr>
      <w:r w:rsidRPr="009A3B2A">
        <w:rPr>
          <w:rFonts w:cstheme="minorHAnsi"/>
          <w:sz w:val="23"/>
          <w:szCs w:val="23"/>
        </w:rPr>
        <w:sym w:font="Wingdings" w:char="F0E0"/>
      </w:r>
      <w:r w:rsidRPr="009A3B2A">
        <w:rPr>
          <w:rFonts w:cstheme="minorHAnsi"/>
          <w:sz w:val="23"/>
          <w:szCs w:val="23"/>
          <w:lang w:val="es-ES"/>
        </w:rPr>
        <w:t xml:space="preserve"> </w:t>
      </w:r>
      <w:r w:rsidR="009A3B2A" w:rsidRPr="009A3B2A">
        <w:rPr>
          <w:rFonts w:cstheme="minorHAnsi"/>
          <w:sz w:val="23"/>
          <w:szCs w:val="23"/>
          <w:lang w:val="es-ES"/>
        </w:rPr>
        <w:t>Llene el gráfico “Los deseos físicos” en la siguiente página.</w:t>
      </w:r>
    </w:p>
    <w:p w14:paraId="250CBFCA" w14:textId="29922565" w:rsidR="00186272" w:rsidRPr="009A3B2A" w:rsidRDefault="009A3B2A" w:rsidP="00CA438A">
      <w:pPr>
        <w:pStyle w:val="ListParagraph"/>
        <w:numPr>
          <w:ilvl w:val="1"/>
          <w:numId w:val="7"/>
        </w:numPr>
        <w:spacing w:line="240" w:lineRule="auto"/>
        <w:rPr>
          <w:rFonts w:cstheme="minorHAnsi"/>
          <w:sz w:val="23"/>
          <w:szCs w:val="23"/>
          <w:lang w:val="es-ES"/>
        </w:rPr>
      </w:pPr>
      <w:r w:rsidRPr="009A3B2A">
        <w:rPr>
          <w:rFonts w:cstheme="minorHAnsi"/>
          <w:sz w:val="23"/>
          <w:szCs w:val="23"/>
          <w:lang w:val="es-ES"/>
        </w:rPr>
        <w:t>Enumere elementos de la formación de hábitos</w:t>
      </w:r>
      <w:r w:rsidR="00186272" w:rsidRPr="009A3B2A">
        <w:rPr>
          <w:rFonts w:cstheme="minorHAnsi"/>
          <w:sz w:val="23"/>
          <w:szCs w:val="23"/>
          <w:lang w:val="es-ES"/>
        </w:rPr>
        <w:t xml:space="preserve"> (</w:t>
      </w:r>
      <w:r w:rsidRPr="009A3B2A">
        <w:rPr>
          <w:rFonts w:cstheme="minorHAnsi"/>
          <w:sz w:val="23"/>
          <w:szCs w:val="23"/>
          <w:lang w:val="es-ES"/>
        </w:rPr>
        <w:t>p.ej., desencadenante, rutina, premio</w:t>
      </w:r>
      <w:r w:rsidR="00186272" w:rsidRPr="009A3B2A">
        <w:rPr>
          <w:rFonts w:cstheme="minorHAnsi"/>
          <w:sz w:val="23"/>
          <w:szCs w:val="23"/>
          <w:lang w:val="es-ES"/>
        </w:rPr>
        <w:t xml:space="preserve">). </w:t>
      </w:r>
    </w:p>
    <w:p w14:paraId="1B57980C" w14:textId="5C2C09ED" w:rsidR="009A3B2A" w:rsidRPr="009A3B2A" w:rsidRDefault="009A3B2A" w:rsidP="00CA438A">
      <w:pPr>
        <w:pStyle w:val="ListParagraph"/>
        <w:numPr>
          <w:ilvl w:val="1"/>
          <w:numId w:val="7"/>
        </w:numPr>
        <w:spacing w:after="120" w:line="240" w:lineRule="auto"/>
        <w:contextualSpacing w:val="0"/>
        <w:rPr>
          <w:rFonts w:cstheme="minorHAnsi"/>
          <w:sz w:val="23"/>
          <w:szCs w:val="23"/>
          <w:lang w:val="es-ES"/>
        </w:rPr>
      </w:pPr>
      <w:r w:rsidRPr="009A3B2A">
        <w:rPr>
          <w:rFonts w:cstheme="minorHAnsi"/>
          <w:sz w:val="23"/>
          <w:szCs w:val="23"/>
          <w:lang w:val="es-ES"/>
        </w:rPr>
        <w:t>¿Sugieren estas observaciones cómo podemos controlar (o evitar) deseos ilícitos?</w:t>
      </w:r>
    </w:p>
    <w:p w14:paraId="5E22BBA0" w14:textId="408CE0E7" w:rsidR="00186272" w:rsidRPr="009A3B2A" w:rsidRDefault="009A3B2A" w:rsidP="00CA438A">
      <w:pPr>
        <w:pStyle w:val="ListParagraph"/>
        <w:numPr>
          <w:ilvl w:val="0"/>
          <w:numId w:val="4"/>
        </w:numPr>
        <w:autoSpaceDE w:val="0"/>
        <w:autoSpaceDN w:val="0"/>
        <w:adjustRightInd w:val="0"/>
        <w:spacing w:after="0" w:line="240" w:lineRule="auto"/>
        <w:ind w:left="360"/>
        <w:rPr>
          <w:rFonts w:cstheme="minorHAnsi"/>
          <w:b/>
          <w:bCs/>
          <w:i/>
          <w:iCs/>
          <w:color w:val="100A0E"/>
          <w:sz w:val="23"/>
          <w:szCs w:val="23"/>
          <w:lang w:val="es-ES"/>
        </w:rPr>
      </w:pPr>
      <w:r w:rsidRPr="009A3B2A">
        <w:rPr>
          <w:rFonts w:cstheme="minorHAnsi"/>
          <w:b/>
          <w:bCs/>
          <w:i/>
          <w:iCs/>
          <w:color w:val="100A0E"/>
          <w:sz w:val="23"/>
          <w:szCs w:val="23"/>
          <w:lang w:val="es-ES"/>
        </w:rPr>
        <w:t>Cómo determinar si satisfacer un deseo está bien o mal</w:t>
      </w:r>
    </w:p>
    <w:p w14:paraId="7584C043" w14:textId="27BDCF05" w:rsidR="00186272" w:rsidRPr="00D11CCB" w:rsidRDefault="00D11CCB" w:rsidP="00CA438A">
      <w:pPr>
        <w:pStyle w:val="ListParagraph"/>
        <w:numPr>
          <w:ilvl w:val="0"/>
          <w:numId w:val="8"/>
        </w:numPr>
        <w:autoSpaceDE w:val="0"/>
        <w:autoSpaceDN w:val="0"/>
        <w:adjustRightInd w:val="0"/>
        <w:spacing w:after="0" w:line="240" w:lineRule="auto"/>
        <w:rPr>
          <w:rFonts w:cstheme="minorHAnsi"/>
          <w:color w:val="3A3536"/>
          <w:sz w:val="23"/>
          <w:szCs w:val="23"/>
          <w:lang w:val="es-ES"/>
        </w:rPr>
      </w:pPr>
      <w:r w:rsidRPr="00D11CCB">
        <w:rPr>
          <w:rFonts w:cstheme="minorHAnsi"/>
          <w:color w:val="292224"/>
          <w:sz w:val="23"/>
          <w:szCs w:val="23"/>
          <w:lang w:val="es-ES"/>
        </w:rPr>
        <w:t xml:space="preserve">¿Qué hace que los deseos físicos sean </w:t>
      </w:r>
      <w:r>
        <w:rPr>
          <w:rFonts w:cstheme="minorHAnsi"/>
          <w:color w:val="292224"/>
          <w:sz w:val="23"/>
          <w:szCs w:val="23"/>
          <w:lang w:val="es-ES"/>
        </w:rPr>
        <w:t>buenos o malos (dé ejemplos)</w:t>
      </w:r>
      <w:r w:rsidR="00CC753A">
        <w:rPr>
          <w:rFonts w:cstheme="minorHAnsi"/>
          <w:color w:val="292224"/>
          <w:sz w:val="23"/>
          <w:szCs w:val="23"/>
          <w:lang w:val="es-ES"/>
        </w:rPr>
        <w:t>.</w:t>
      </w:r>
      <w:r>
        <w:rPr>
          <w:rFonts w:cstheme="minorHAnsi"/>
          <w:color w:val="292224"/>
          <w:sz w:val="23"/>
          <w:szCs w:val="23"/>
          <w:lang w:val="es-ES"/>
        </w:rPr>
        <w:t xml:space="preserve"> </w:t>
      </w:r>
    </w:p>
    <w:p w14:paraId="00D0D410" w14:textId="530269B7" w:rsidR="00186272" w:rsidRPr="00D11CCB" w:rsidRDefault="00D11CCB" w:rsidP="00CA438A">
      <w:pPr>
        <w:pStyle w:val="ListParagraph"/>
        <w:numPr>
          <w:ilvl w:val="0"/>
          <w:numId w:val="8"/>
        </w:numPr>
        <w:autoSpaceDE w:val="0"/>
        <w:autoSpaceDN w:val="0"/>
        <w:adjustRightInd w:val="0"/>
        <w:spacing w:after="120" w:line="240" w:lineRule="auto"/>
        <w:contextualSpacing w:val="0"/>
        <w:rPr>
          <w:rFonts w:cstheme="minorHAnsi"/>
          <w:color w:val="292224"/>
          <w:sz w:val="23"/>
          <w:szCs w:val="23"/>
          <w:lang w:val="es-ES"/>
        </w:rPr>
      </w:pPr>
      <w:r w:rsidRPr="00D11CCB">
        <w:rPr>
          <w:rFonts w:cstheme="minorHAnsi"/>
          <w:color w:val="292224"/>
          <w:sz w:val="23"/>
          <w:szCs w:val="23"/>
          <w:lang w:val="es-ES"/>
        </w:rPr>
        <w:t>Cuando nosotros satisfacemos deseos ilícitos, qué daño adicional hacemos a nuestra salud espiritual? (Efesios 4:19; Romanos 6:12; 2 Pedro 2:19)</w:t>
      </w:r>
    </w:p>
    <w:p w14:paraId="666417E4" w14:textId="658A12FF" w:rsidR="00186272" w:rsidRPr="009A3B2A" w:rsidRDefault="009A3B2A" w:rsidP="00CA438A">
      <w:pPr>
        <w:pStyle w:val="ListParagraph"/>
        <w:numPr>
          <w:ilvl w:val="0"/>
          <w:numId w:val="4"/>
        </w:numPr>
        <w:autoSpaceDE w:val="0"/>
        <w:autoSpaceDN w:val="0"/>
        <w:adjustRightInd w:val="0"/>
        <w:spacing w:after="0" w:line="240" w:lineRule="auto"/>
        <w:ind w:left="360"/>
        <w:contextualSpacing w:val="0"/>
        <w:rPr>
          <w:rFonts w:cstheme="minorHAnsi"/>
          <w:color w:val="3A3536"/>
          <w:sz w:val="23"/>
          <w:szCs w:val="23"/>
          <w:lang w:val="es-ES"/>
        </w:rPr>
      </w:pPr>
      <w:r w:rsidRPr="009A3B2A">
        <w:rPr>
          <w:rFonts w:cstheme="minorHAnsi"/>
          <w:b/>
          <w:bCs/>
          <w:i/>
          <w:iCs/>
          <w:color w:val="100A0E"/>
          <w:sz w:val="23"/>
          <w:szCs w:val="23"/>
          <w:lang w:val="es-ES"/>
        </w:rPr>
        <w:t>Cómo superar y controlar los deseos carnales</w:t>
      </w:r>
      <w:r w:rsidR="00186272" w:rsidRPr="009A3B2A">
        <w:rPr>
          <w:rFonts w:cstheme="minorHAnsi"/>
          <w:b/>
          <w:bCs/>
          <w:color w:val="100A0E"/>
          <w:sz w:val="23"/>
          <w:szCs w:val="23"/>
          <w:lang w:val="es-ES"/>
        </w:rPr>
        <w:t xml:space="preserve"> </w:t>
      </w:r>
      <w:r w:rsidR="00CC753A" w:rsidRPr="00CC753A">
        <w:rPr>
          <w:rFonts w:cstheme="minorHAnsi"/>
          <w:bCs/>
          <w:iCs/>
          <w:color w:val="100A0E"/>
          <w:sz w:val="23"/>
          <w:szCs w:val="23"/>
          <w:lang w:val="es-ES"/>
        </w:rPr>
        <w:t xml:space="preserve">– </w:t>
      </w:r>
      <w:r w:rsidR="00186272" w:rsidRPr="009A3B2A">
        <w:rPr>
          <w:rFonts w:cstheme="minorHAnsi"/>
          <w:bCs/>
          <w:color w:val="100A0E"/>
          <w:sz w:val="23"/>
          <w:szCs w:val="23"/>
          <w:lang w:val="es-ES"/>
        </w:rPr>
        <w:t xml:space="preserve">1 Cor 10:13.  </w:t>
      </w:r>
      <w:r w:rsidRPr="009A3B2A">
        <w:rPr>
          <w:rFonts w:cstheme="minorHAnsi"/>
          <w:bCs/>
          <w:color w:val="100A0E"/>
          <w:sz w:val="23"/>
          <w:szCs w:val="23"/>
          <w:lang w:val="es-ES"/>
        </w:rPr>
        <w:t>Mire estos pasajes y busque formas prácticas de superar y controlar nuestros deseos</w:t>
      </w:r>
      <w:r w:rsidR="00186272" w:rsidRPr="009A3B2A">
        <w:rPr>
          <w:rFonts w:cstheme="minorHAnsi"/>
          <w:color w:val="292224"/>
          <w:sz w:val="23"/>
          <w:szCs w:val="23"/>
          <w:lang w:val="es-E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51"/>
      </w:tblGrid>
      <w:tr w:rsidR="00186272" w:rsidRPr="009A3B2A" w14:paraId="3D42DBA9" w14:textId="77777777" w:rsidTr="003E6ADF">
        <w:tc>
          <w:tcPr>
            <w:tcW w:w="4225" w:type="dxa"/>
          </w:tcPr>
          <w:p w14:paraId="28F57ADE" w14:textId="77777777" w:rsidR="00186272" w:rsidRPr="009A3B2A" w:rsidRDefault="00186272" w:rsidP="003E6ADF">
            <w:pPr>
              <w:autoSpaceDE w:val="0"/>
              <w:autoSpaceDN w:val="0"/>
              <w:adjustRightInd w:val="0"/>
              <w:spacing w:before="120" w:line="168" w:lineRule="auto"/>
              <w:rPr>
                <w:rFonts w:cstheme="minorHAnsi"/>
                <w:color w:val="3A3536"/>
                <w:sz w:val="23"/>
                <w:szCs w:val="23"/>
              </w:rPr>
            </w:pPr>
            <w:r w:rsidRPr="009A3B2A">
              <w:rPr>
                <w:rFonts w:cstheme="minorHAnsi"/>
                <w:color w:val="3A3536"/>
                <w:sz w:val="23"/>
                <w:szCs w:val="23"/>
              </w:rPr>
              <w:t>I Tim 2:22</w:t>
            </w:r>
          </w:p>
        </w:tc>
        <w:tc>
          <w:tcPr>
            <w:tcW w:w="4225" w:type="dxa"/>
          </w:tcPr>
          <w:p w14:paraId="6C77714F" w14:textId="77777777" w:rsidR="00186272" w:rsidRPr="009A3B2A" w:rsidRDefault="00186272" w:rsidP="003E6ADF">
            <w:pPr>
              <w:autoSpaceDE w:val="0"/>
              <w:autoSpaceDN w:val="0"/>
              <w:adjustRightInd w:val="0"/>
              <w:spacing w:before="120" w:line="168" w:lineRule="auto"/>
              <w:rPr>
                <w:rFonts w:cstheme="minorHAnsi"/>
                <w:color w:val="3A3536"/>
                <w:sz w:val="23"/>
                <w:szCs w:val="23"/>
              </w:rPr>
            </w:pPr>
            <w:r w:rsidRPr="009A3B2A">
              <w:rPr>
                <w:rFonts w:cstheme="minorHAnsi"/>
                <w:color w:val="3A3536"/>
                <w:sz w:val="23"/>
                <w:szCs w:val="23"/>
              </w:rPr>
              <w:t>I Cor 6:18</w:t>
            </w:r>
          </w:p>
        </w:tc>
      </w:tr>
      <w:tr w:rsidR="00186272" w:rsidRPr="009A3B2A" w14:paraId="79691AB2" w14:textId="77777777" w:rsidTr="003E6ADF">
        <w:tc>
          <w:tcPr>
            <w:tcW w:w="4225" w:type="dxa"/>
          </w:tcPr>
          <w:p w14:paraId="48F1B4E4" w14:textId="1BAA2383" w:rsidR="00186272" w:rsidRPr="009A3B2A" w:rsidRDefault="00186272" w:rsidP="009A3B2A">
            <w:pPr>
              <w:autoSpaceDE w:val="0"/>
              <w:autoSpaceDN w:val="0"/>
              <w:adjustRightInd w:val="0"/>
              <w:spacing w:before="120" w:line="168" w:lineRule="auto"/>
              <w:rPr>
                <w:rFonts w:cstheme="minorHAnsi"/>
                <w:color w:val="3A3536"/>
                <w:sz w:val="23"/>
                <w:szCs w:val="23"/>
              </w:rPr>
            </w:pPr>
            <w:r w:rsidRPr="009A3B2A">
              <w:rPr>
                <w:rFonts w:cstheme="minorHAnsi"/>
                <w:color w:val="3A3536"/>
                <w:sz w:val="23"/>
                <w:szCs w:val="23"/>
              </w:rPr>
              <w:t>Mat 5:27-30</w:t>
            </w:r>
          </w:p>
        </w:tc>
        <w:tc>
          <w:tcPr>
            <w:tcW w:w="4225" w:type="dxa"/>
          </w:tcPr>
          <w:p w14:paraId="7BB56824" w14:textId="77777777" w:rsidR="00186272" w:rsidRPr="009A3B2A" w:rsidRDefault="00186272" w:rsidP="003E6ADF">
            <w:pPr>
              <w:autoSpaceDE w:val="0"/>
              <w:autoSpaceDN w:val="0"/>
              <w:adjustRightInd w:val="0"/>
              <w:spacing w:before="120" w:line="168" w:lineRule="auto"/>
              <w:rPr>
                <w:rFonts w:cstheme="minorHAnsi"/>
                <w:color w:val="3A3536"/>
                <w:sz w:val="23"/>
                <w:szCs w:val="23"/>
              </w:rPr>
            </w:pPr>
            <w:r w:rsidRPr="009A3B2A">
              <w:rPr>
                <w:rFonts w:cstheme="minorHAnsi"/>
                <w:color w:val="3A3536"/>
                <w:sz w:val="23"/>
                <w:szCs w:val="23"/>
              </w:rPr>
              <w:t>I Cor 15:33</w:t>
            </w:r>
          </w:p>
        </w:tc>
      </w:tr>
      <w:tr w:rsidR="00186272" w:rsidRPr="009A3B2A" w14:paraId="4F4EF57B" w14:textId="77777777" w:rsidTr="003E6ADF">
        <w:trPr>
          <w:trHeight w:val="109"/>
        </w:trPr>
        <w:tc>
          <w:tcPr>
            <w:tcW w:w="4225" w:type="dxa"/>
          </w:tcPr>
          <w:p w14:paraId="503214FA" w14:textId="1A2BC17A" w:rsidR="00186272" w:rsidRPr="009A3B2A" w:rsidRDefault="009A3B2A" w:rsidP="003E6ADF">
            <w:pPr>
              <w:autoSpaceDE w:val="0"/>
              <w:autoSpaceDN w:val="0"/>
              <w:adjustRightInd w:val="0"/>
              <w:spacing w:before="120" w:line="168" w:lineRule="auto"/>
              <w:rPr>
                <w:rFonts w:cstheme="minorHAnsi"/>
                <w:color w:val="3A3536"/>
                <w:sz w:val="23"/>
                <w:szCs w:val="23"/>
              </w:rPr>
            </w:pPr>
            <w:r w:rsidRPr="009A3B2A">
              <w:rPr>
                <w:rFonts w:cstheme="minorHAnsi"/>
                <w:color w:val="3A3536"/>
                <w:sz w:val="23"/>
                <w:szCs w:val="23"/>
              </w:rPr>
              <w:t>Ef</w:t>
            </w:r>
            <w:r w:rsidR="00186272" w:rsidRPr="009A3B2A">
              <w:rPr>
                <w:rFonts w:cstheme="minorHAnsi"/>
                <w:color w:val="3A3536"/>
                <w:sz w:val="23"/>
                <w:szCs w:val="23"/>
              </w:rPr>
              <w:t xml:space="preserve"> 5:3-5,12</w:t>
            </w:r>
          </w:p>
        </w:tc>
        <w:tc>
          <w:tcPr>
            <w:tcW w:w="4225" w:type="dxa"/>
          </w:tcPr>
          <w:p w14:paraId="2C5B8D78" w14:textId="77777777" w:rsidR="00186272" w:rsidRPr="009A3B2A" w:rsidRDefault="00186272" w:rsidP="003E6ADF">
            <w:pPr>
              <w:autoSpaceDE w:val="0"/>
              <w:autoSpaceDN w:val="0"/>
              <w:adjustRightInd w:val="0"/>
              <w:spacing w:before="120" w:line="168" w:lineRule="auto"/>
              <w:rPr>
                <w:rFonts w:cstheme="minorHAnsi"/>
                <w:color w:val="3A3536"/>
                <w:sz w:val="23"/>
                <w:szCs w:val="23"/>
              </w:rPr>
            </w:pPr>
            <w:r w:rsidRPr="009A3B2A">
              <w:rPr>
                <w:rFonts w:cstheme="minorHAnsi"/>
                <w:color w:val="3A3536"/>
                <w:sz w:val="23"/>
                <w:szCs w:val="23"/>
              </w:rPr>
              <w:t>Rom 13:14</w:t>
            </w:r>
          </w:p>
        </w:tc>
      </w:tr>
    </w:tbl>
    <w:p w14:paraId="4D001F7F" w14:textId="77777777" w:rsidR="0005160D" w:rsidRDefault="0005160D" w:rsidP="00186272">
      <w:pPr>
        <w:spacing w:after="120" w:line="240" w:lineRule="auto"/>
        <w:rPr>
          <w:rFonts w:cstheme="minorHAnsi"/>
          <w:b/>
          <w:bCs/>
          <w:sz w:val="28"/>
          <w:szCs w:val="28"/>
        </w:rPr>
      </w:pPr>
    </w:p>
    <w:p w14:paraId="2DF2E0BF" w14:textId="11FB5AFA" w:rsidR="00202292" w:rsidRDefault="00D11CCB" w:rsidP="00F52A7F">
      <w:pPr>
        <w:jc w:val="center"/>
        <w:rPr>
          <w:rFonts w:cstheme="minorHAnsi"/>
          <w:b/>
          <w:bCs/>
          <w:sz w:val="28"/>
          <w:szCs w:val="28"/>
        </w:rPr>
      </w:pPr>
      <w:r>
        <w:rPr>
          <w:rFonts w:cstheme="minorHAnsi"/>
          <w:b/>
          <w:bCs/>
          <w:noProof/>
          <w:sz w:val="28"/>
          <w:szCs w:val="28"/>
        </w:rPr>
        <w:drawing>
          <wp:inline distT="0" distB="0" distL="0" distR="0" wp14:anchorId="72DDD540" wp14:editId="39D7BD2F">
            <wp:extent cx="5077640" cy="29929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s deseos físic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6712" cy="2998313"/>
                    </a:xfrm>
                    <a:prstGeom prst="rect">
                      <a:avLst/>
                    </a:prstGeom>
                  </pic:spPr>
                </pic:pic>
              </a:graphicData>
            </a:graphic>
          </wp:inline>
        </w:drawing>
      </w:r>
    </w:p>
    <w:p w14:paraId="538DBDCA" w14:textId="7990A309" w:rsidR="00D11CCB" w:rsidRPr="00301A0E" w:rsidRDefault="00301A0E" w:rsidP="00CA438A">
      <w:pPr>
        <w:pStyle w:val="ListParagraph"/>
        <w:numPr>
          <w:ilvl w:val="0"/>
          <w:numId w:val="4"/>
        </w:numPr>
        <w:spacing w:after="120" w:line="240" w:lineRule="auto"/>
        <w:ind w:left="360"/>
        <w:rPr>
          <w:rFonts w:cstheme="minorHAnsi"/>
          <w:b/>
          <w:bCs/>
          <w:i/>
          <w:iCs/>
          <w:sz w:val="23"/>
          <w:szCs w:val="23"/>
          <w:lang w:val="es-ES"/>
        </w:rPr>
      </w:pPr>
      <w:r w:rsidRPr="00301A0E">
        <w:rPr>
          <w:rFonts w:cstheme="minorHAnsi"/>
          <w:b/>
          <w:bCs/>
          <w:i/>
          <w:iCs/>
          <w:sz w:val="23"/>
          <w:szCs w:val="23"/>
          <w:lang w:val="es-ES"/>
        </w:rPr>
        <w:t>Hechos sobre los deseos físicos</w:t>
      </w:r>
      <w:r w:rsidR="00D11CCB" w:rsidRPr="00301A0E">
        <w:rPr>
          <w:rFonts w:cstheme="minorHAnsi"/>
          <w:b/>
          <w:bCs/>
          <w:i/>
          <w:iCs/>
          <w:sz w:val="23"/>
          <w:szCs w:val="23"/>
          <w:lang w:val="es-ES"/>
        </w:rPr>
        <w:t xml:space="preserve"> (</w:t>
      </w:r>
      <w:r>
        <w:rPr>
          <w:rFonts w:cstheme="minorHAnsi"/>
          <w:b/>
          <w:bCs/>
          <w:i/>
          <w:iCs/>
          <w:sz w:val="23"/>
          <w:szCs w:val="23"/>
          <w:lang w:val="es-ES"/>
        </w:rPr>
        <w:t>resumen</w:t>
      </w:r>
      <w:r w:rsidR="00D11CCB" w:rsidRPr="00301A0E">
        <w:rPr>
          <w:rFonts w:cstheme="minorHAnsi"/>
          <w:b/>
          <w:bCs/>
          <w:i/>
          <w:iCs/>
          <w:sz w:val="23"/>
          <w:szCs w:val="23"/>
          <w:lang w:val="es-ES"/>
        </w:rPr>
        <w:t>)</w:t>
      </w:r>
    </w:p>
    <w:p w14:paraId="4D6F94CB" w14:textId="23949E29"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Los deseos están causados (entre otras cosas) por necesidades físicas.</w:t>
      </w:r>
    </w:p>
    <w:p w14:paraId="4CAC0CBB" w14:textId="03BE50DD"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 xml:space="preserve">Los deseos fueron creados </w:t>
      </w:r>
      <w:r w:rsidRPr="00301A0E">
        <w:rPr>
          <w:rFonts w:cstheme="minorHAnsi"/>
          <w:i/>
          <w:sz w:val="23"/>
          <w:szCs w:val="23"/>
          <w:lang w:val="es-ES"/>
        </w:rPr>
        <w:t>buenos</w:t>
      </w:r>
      <w:r w:rsidRPr="00301A0E">
        <w:rPr>
          <w:rFonts w:cstheme="minorHAnsi"/>
          <w:sz w:val="23"/>
          <w:szCs w:val="23"/>
          <w:lang w:val="es-ES"/>
        </w:rPr>
        <w:t xml:space="preserve"> (G</w:t>
      </w:r>
      <w:r w:rsidR="00301A0E" w:rsidRPr="00301A0E">
        <w:rPr>
          <w:rFonts w:cstheme="minorHAnsi"/>
          <w:sz w:val="23"/>
          <w:szCs w:val="23"/>
          <w:lang w:val="es-ES"/>
        </w:rPr>
        <w:t>é</w:t>
      </w:r>
      <w:r w:rsidRPr="00301A0E">
        <w:rPr>
          <w:rFonts w:cstheme="minorHAnsi"/>
          <w:sz w:val="23"/>
          <w:szCs w:val="23"/>
          <w:lang w:val="es-ES"/>
        </w:rPr>
        <w:t>n 1:31) para decirnos que necesitamos algo.</w:t>
      </w:r>
    </w:p>
    <w:p w14:paraId="7F714BBB" w14:textId="0A33416F"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 xml:space="preserve">Los deseos son herramientas de Satanás para tentarnos </w:t>
      </w:r>
      <w:r w:rsidR="00301A0E" w:rsidRPr="00301A0E">
        <w:rPr>
          <w:rFonts w:cstheme="minorHAnsi"/>
          <w:sz w:val="23"/>
          <w:szCs w:val="23"/>
          <w:lang w:val="es-ES"/>
        </w:rPr>
        <w:t>(I Juan 2:16; Stg.</w:t>
      </w:r>
      <w:r w:rsidRPr="00301A0E">
        <w:rPr>
          <w:rFonts w:cstheme="minorHAnsi"/>
          <w:sz w:val="23"/>
          <w:szCs w:val="23"/>
          <w:lang w:val="es-ES"/>
        </w:rPr>
        <w:t xml:space="preserve"> 1:12-15)</w:t>
      </w:r>
      <w:r w:rsidR="00301A0E">
        <w:rPr>
          <w:rFonts w:cstheme="minorHAnsi"/>
          <w:sz w:val="23"/>
          <w:szCs w:val="23"/>
          <w:lang w:val="es-ES"/>
        </w:rPr>
        <w:t>.</w:t>
      </w:r>
    </w:p>
    <w:p w14:paraId="3873310E" w14:textId="4B988DEA"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La cosa deseada puede ser más o menos necesaria para la supervivencia...</w:t>
      </w:r>
    </w:p>
    <w:p w14:paraId="362DC41F" w14:textId="26A35200" w:rsidR="00D11CCB" w:rsidRPr="00301A0E" w:rsidRDefault="00D11CCB" w:rsidP="00301A0E">
      <w:pPr>
        <w:pStyle w:val="ListParagraph"/>
        <w:spacing w:after="120" w:line="240" w:lineRule="auto"/>
        <w:rPr>
          <w:rFonts w:cstheme="minorHAnsi"/>
          <w:sz w:val="23"/>
          <w:szCs w:val="23"/>
          <w:lang w:val="es-ES"/>
        </w:rPr>
      </w:pPr>
      <w:r w:rsidRPr="00301A0E">
        <w:rPr>
          <w:rFonts w:cstheme="minorHAnsi"/>
          <w:sz w:val="23"/>
          <w:szCs w:val="23"/>
          <w:lang w:val="es-ES"/>
        </w:rPr>
        <w:t>y más o me</w:t>
      </w:r>
      <w:r w:rsidR="00A63DAA">
        <w:rPr>
          <w:rFonts w:cstheme="minorHAnsi"/>
          <w:sz w:val="23"/>
          <w:szCs w:val="23"/>
          <w:lang w:val="es-ES"/>
        </w:rPr>
        <w:t>nos beneficiosa para nosotros (p</w:t>
      </w:r>
      <w:r w:rsidR="00301A0E">
        <w:rPr>
          <w:rFonts w:cstheme="minorHAnsi"/>
          <w:sz w:val="23"/>
          <w:szCs w:val="23"/>
          <w:lang w:val="es-ES"/>
        </w:rPr>
        <w:t>.</w:t>
      </w:r>
      <w:r w:rsidRPr="00301A0E">
        <w:rPr>
          <w:rFonts w:cstheme="minorHAnsi"/>
          <w:sz w:val="23"/>
          <w:szCs w:val="23"/>
          <w:lang w:val="es-ES"/>
        </w:rPr>
        <w:t>ej</w:t>
      </w:r>
      <w:r w:rsidR="00301A0E">
        <w:rPr>
          <w:rFonts w:cstheme="minorHAnsi"/>
          <w:sz w:val="23"/>
          <w:szCs w:val="23"/>
          <w:lang w:val="es-ES"/>
        </w:rPr>
        <w:t>., el vino, Pro</w:t>
      </w:r>
      <w:r w:rsidRPr="00301A0E">
        <w:rPr>
          <w:rFonts w:cstheme="minorHAnsi"/>
          <w:sz w:val="23"/>
          <w:szCs w:val="23"/>
          <w:lang w:val="es-ES"/>
        </w:rPr>
        <w:t xml:space="preserve"> 3:31,32,35)</w:t>
      </w:r>
      <w:r w:rsidR="00301A0E">
        <w:rPr>
          <w:rFonts w:cstheme="minorHAnsi"/>
          <w:sz w:val="23"/>
          <w:szCs w:val="23"/>
          <w:lang w:val="es-ES"/>
        </w:rPr>
        <w:t>.</w:t>
      </w:r>
    </w:p>
    <w:p w14:paraId="14C9B188" w14:textId="1D8A2DD4"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Todos los deseos, incluso los más necesarios, pueden ser vencidos (I Cor</w:t>
      </w:r>
      <w:r w:rsidR="00301A0E">
        <w:rPr>
          <w:rFonts w:cstheme="minorHAnsi"/>
          <w:sz w:val="23"/>
          <w:szCs w:val="23"/>
          <w:lang w:val="es-ES"/>
        </w:rPr>
        <w:t xml:space="preserve"> </w:t>
      </w:r>
      <w:r w:rsidRPr="00301A0E">
        <w:rPr>
          <w:rFonts w:cstheme="minorHAnsi"/>
          <w:sz w:val="23"/>
          <w:szCs w:val="23"/>
          <w:lang w:val="es-ES"/>
        </w:rPr>
        <w:t>10:13).</w:t>
      </w:r>
    </w:p>
    <w:p w14:paraId="18AC60D6" w14:textId="23EB0533"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 xml:space="preserve">Los deseos causan </w:t>
      </w:r>
      <w:r w:rsidR="00301A0E">
        <w:rPr>
          <w:rFonts w:cstheme="minorHAnsi"/>
          <w:sz w:val="23"/>
          <w:szCs w:val="23"/>
          <w:lang w:val="es-ES"/>
        </w:rPr>
        <w:t>incomodidad cuando no se satisfacen</w:t>
      </w:r>
      <w:r w:rsidRPr="00301A0E">
        <w:rPr>
          <w:rFonts w:cstheme="minorHAnsi"/>
          <w:sz w:val="23"/>
          <w:szCs w:val="23"/>
          <w:lang w:val="es-ES"/>
        </w:rPr>
        <w:t xml:space="preserve"> (G</w:t>
      </w:r>
      <w:r w:rsidR="00301A0E">
        <w:rPr>
          <w:rFonts w:cstheme="minorHAnsi"/>
          <w:sz w:val="23"/>
          <w:szCs w:val="23"/>
          <w:lang w:val="es-ES"/>
        </w:rPr>
        <w:t>é</w:t>
      </w:r>
      <w:r w:rsidRPr="00301A0E">
        <w:rPr>
          <w:rFonts w:cstheme="minorHAnsi"/>
          <w:sz w:val="23"/>
          <w:szCs w:val="23"/>
          <w:lang w:val="es-ES"/>
        </w:rPr>
        <w:t xml:space="preserve">n 25:29-30; II Sam 13:2,3).   </w:t>
      </w:r>
    </w:p>
    <w:p w14:paraId="280BAE96" w14:textId="3FE0E5CA"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Los efectos físicos y emocionales de los deseos están interrelacionados.</w:t>
      </w:r>
    </w:p>
    <w:p w14:paraId="633576D9" w14:textId="2BBEAFC6"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Los deseos se intensifican cuando surge la oportunidad de satisfacerlos.</w:t>
      </w:r>
    </w:p>
    <w:p w14:paraId="151D522E" w14:textId="6DAE0DF7"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La satisfacción</w:t>
      </w:r>
      <w:r w:rsidR="00A63DAA">
        <w:rPr>
          <w:rFonts w:cstheme="minorHAnsi"/>
          <w:sz w:val="23"/>
          <w:szCs w:val="23"/>
          <w:lang w:val="es-ES"/>
        </w:rPr>
        <w:t xml:space="preserve"> del deseo produce placer</w:t>
      </w:r>
      <w:r w:rsidR="00301A0E">
        <w:rPr>
          <w:rFonts w:cstheme="minorHAnsi"/>
          <w:sz w:val="23"/>
          <w:szCs w:val="23"/>
          <w:lang w:val="es-ES"/>
        </w:rPr>
        <w:t xml:space="preserve"> (Pro</w:t>
      </w:r>
      <w:r w:rsidRPr="00301A0E">
        <w:rPr>
          <w:rFonts w:cstheme="minorHAnsi"/>
          <w:sz w:val="23"/>
          <w:szCs w:val="23"/>
          <w:lang w:val="es-ES"/>
        </w:rPr>
        <w:t xml:space="preserve"> 13:12,19).</w:t>
      </w:r>
    </w:p>
    <w:p w14:paraId="20E65F0B" w14:textId="495ABAD6"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Los deseos se desvanecen una vez satisfechos (a menudo con efectos físicos y emocionales)</w:t>
      </w:r>
      <w:r w:rsidR="00A63DAA">
        <w:rPr>
          <w:rFonts w:cstheme="minorHAnsi"/>
          <w:sz w:val="23"/>
          <w:szCs w:val="23"/>
          <w:lang w:val="es-ES"/>
        </w:rPr>
        <w:t>.</w:t>
      </w:r>
    </w:p>
    <w:p w14:paraId="78D6BDED" w14:textId="15F52FEF" w:rsidR="00D11CCB" w:rsidRPr="00301A0E" w:rsidRDefault="00D11CCB" w:rsidP="00CA438A">
      <w:pPr>
        <w:pStyle w:val="ListParagraph"/>
        <w:numPr>
          <w:ilvl w:val="1"/>
          <w:numId w:val="23"/>
        </w:numPr>
        <w:spacing w:after="120" w:line="240" w:lineRule="auto"/>
        <w:ind w:left="720"/>
        <w:rPr>
          <w:rFonts w:cstheme="minorHAnsi"/>
          <w:sz w:val="23"/>
          <w:szCs w:val="23"/>
          <w:lang w:val="es-ES"/>
        </w:rPr>
      </w:pPr>
      <w:r w:rsidRPr="00301A0E">
        <w:rPr>
          <w:rFonts w:cstheme="minorHAnsi"/>
          <w:sz w:val="23"/>
          <w:szCs w:val="23"/>
          <w:lang w:val="es-ES"/>
        </w:rPr>
        <w:t xml:space="preserve">En los deseos influyen los hábitos, el estado de ánimo y </w:t>
      </w:r>
      <w:r w:rsidR="00301A0E">
        <w:rPr>
          <w:rFonts w:cstheme="minorHAnsi"/>
          <w:sz w:val="23"/>
          <w:szCs w:val="23"/>
          <w:lang w:val="es-ES"/>
        </w:rPr>
        <w:t>nuestra forma de pensar. (II Ped</w:t>
      </w:r>
      <w:r w:rsidRPr="00301A0E">
        <w:rPr>
          <w:rFonts w:cstheme="minorHAnsi"/>
          <w:sz w:val="23"/>
          <w:szCs w:val="23"/>
          <w:lang w:val="es-ES"/>
        </w:rPr>
        <w:t xml:space="preserve"> 2:14)</w:t>
      </w:r>
    </w:p>
    <w:p w14:paraId="232C5510" w14:textId="4A529E93" w:rsidR="00186272" w:rsidRPr="00B066CB" w:rsidRDefault="00F83FEB" w:rsidP="00202292">
      <w:pPr>
        <w:jc w:val="center"/>
        <w:rPr>
          <w:rFonts w:cstheme="minorHAnsi"/>
          <w:b/>
          <w:bCs/>
          <w:sz w:val="23"/>
          <w:szCs w:val="23"/>
        </w:rPr>
      </w:pPr>
      <w:r>
        <w:rPr>
          <w:rFonts w:cstheme="minorHAnsi"/>
          <w:b/>
          <w:bCs/>
          <w:sz w:val="28"/>
          <w:szCs w:val="28"/>
        </w:rPr>
        <w:lastRenderedPageBreak/>
        <w:t>Lección</w:t>
      </w:r>
      <w:r w:rsidR="00186272" w:rsidRPr="00B42357">
        <w:rPr>
          <w:rFonts w:cstheme="minorHAnsi"/>
          <w:b/>
          <w:bCs/>
          <w:sz w:val="28"/>
          <w:szCs w:val="28"/>
        </w:rPr>
        <w:t xml:space="preserve"> 3 – </w:t>
      </w:r>
      <w:r w:rsidR="00815ECC">
        <w:rPr>
          <w:rFonts w:cstheme="minorHAnsi"/>
          <w:b/>
          <w:bCs/>
          <w:sz w:val="28"/>
          <w:szCs w:val="28"/>
        </w:rPr>
        <w:t>Las atracciones emocionales</w:t>
      </w:r>
    </w:p>
    <w:p w14:paraId="76C8176F" w14:textId="6688F23E" w:rsidR="00186272" w:rsidRPr="00B066CB" w:rsidRDefault="006D5C95" w:rsidP="00CA438A">
      <w:pPr>
        <w:pStyle w:val="ListParagraph"/>
        <w:numPr>
          <w:ilvl w:val="0"/>
          <w:numId w:val="9"/>
        </w:numPr>
        <w:autoSpaceDE w:val="0"/>
        <w:autoSpaceDN w:val="0"/>
        <w:adjustRightInd w:val="0"/>
        <w:spacing w:before="120" w:after="0" w:line="240" w:lineRule="auto"/>
        <w:ind w:left="360"/>
        <w:contextualSpacing w:val="0"/>
        <w:rPr>
          <w:rFonts w:cstheme="minorHAnsi"/>
          <w:b/>
          <w:i/>
          <w:iCs/>
          <w:color w:val="20191D"/>
          <w:sz w:val="23"/>
          <w:szCs w:val="23"/>
          <w:lang w:val="es-ES"/>
        </w:rPr>
      </w:pPr>
      <w:r w:rsidRPr="00B066CB">
        <w:rPr>
          <w:rFonts w:cstheme="minorHAnsi"/>
          <w:b/>
          <w:i/>
          <w:iCs/>
          <w:color w:val="20191D"/>
          <w:sz w:val="23"/>
          <w:szCs w:val="23"/>
          <w:lang w:val="es-ES"/>
        </w:rPr>
        <w:t>Las emociones y su propósito</w:t>
      </w:r>
    </w:p>
    <w:p w14:paraId="1338E813" w14:textId="2778487C" w:rsidR="006D5C95" w:rsidRPr="00B066CB" w:rsidRDefault="006D5C95" w:rsidP="00CA438A">
      <w:pPr>
        <w:pStyle w:val="ListParagraph"/>
        <w:numPr>
          <w:ilvl w:val="0"/>
          <w:numId w:val="10"/>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Nombre algunas emociones comunes. ¿Qué causa que cada una surja? ¿Influyen en nuestra c</w:t>
      </w:r>
      <w:r w:rsidR="00A63DAA">
        <w:rPr>
          <w:rFonts w:cstheme="minorHAnsi"/>
          <w:color w:val="383335"/>
          <w:sz w:val="23"/>
          <w:szCs w:val="23"/>
          <w:lang w:val="es-ES"/>
        </w:rPr>
        <w:t>apacidad de pensar con claridad</w:t>
      </w:r>
      <w:r w:rsidRPr="00B066CB">
        <w:rPr>
          <w:rFonts w:cstheme="minorHAnsi"/>
          <w:color w:val="383335"/>
          <w:sz w:val="23"/>
          <w:szCs w:val="23"/>
          <w:lang w:val="es-ES"/>
        </w:rPr>
        <w:t xml:space="preserve"> (p.ej. tomar decisiones)</w:t>
      </w:r>
      <w:r w:rsidR="00A63DAA">
        <w:rPr>
          <w:rFonts w:cstheme="minorHAnsi"/>
          <w:color w:val="383335"/>
          <w:sz w:val="23"/>
          <w:szCs w:val="23"/>
          <w:lang w:val="es-ES"/>
        </w:rPr>
        <w:t>?</w:t>
      </w:r>
      <w:r w:rsidRPr="00B066CB">
        <w:rPr>
          <w:rFonts w:cstheme="minorHAnsi"/>
          <w:color w:val="383335"/>
          <w:sz w:val="23"/>
          <w:szCs w:val="23"/>
          <w:lang w:val="es-ES"/>
        </w:rPr>
        <w:t xml:space="preserve"> ¿Tienen efectos físicos?</w:t>
      </w:r>
    </w:p>
    <w:p w14:paraId="092BDC66" w14:textId="355C37A6" w:rsidR="006D5C95" w:rsidRPr="00B066CB" w:rsidRDefault="006D5C95" w:rsidP="00CA438A">
      <w:pPr>
        <w:pStyle w:val="ListParagraph"/>
        <w:numPr>
          <w:ilvl w:val="0"/>
          <w:numId w:val="10"/>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¿A veces motivan a la acción y a veces inhiben la actividad?</w:t>
      </w:r>
    </w:p>
    <w:p w14:paraId="72B2F112" w14:textId="5724FCC5" w:rsidR="006D5C95" w:rsidRPr="00B066CB" w:rsidRDefault="006D5C95" w:rsidP="00CA438A">
      <w:pPr>
        <w:pStyle w:val="ListParagraph"/>
        <w:numPr>
          <w:ilvl w:val="0"/>
          <w:numId w:val="10"/>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¿Nos creó Dios capaces de tener estas emociones? (Gén 2:18,25; 3:10; 4:5)</w:t>
      </w:r>
    </w:p>
    <w:p w14:paraId="6E3BF77C" w14:textId="2EECB636" w:rsidR="00186272" w:rsidRPr="00B066CB" w:rsidRDefault="006D5C95" w:rsidP="00CA438A">
      <w:pPr>
        <w:pStyle w:val="ListParagraph"/>
        <w:numPr>
          <w:ilvl w:val="0"/>
          <w:numId w:val="10"/>
        </w:numPr>
        <w:autoSpaceDE w:val="0"/>
        <w:autoSpaceDN w:val="0"/>
        <w:adjustRightInd w:val="0"/>
        <w:spacing w:after="0" w:line="240" w:lineRule="auto"/>
        <w:ind w:left="720"/>
        <w:rPr>
          <w:rFonts w:cstheme="minorHAnsi"/>
          <w:color w:val="484445"/>
          <w:sz w:val="23"/>
          <w:szCs w:val="23"/>
        </w:rPr>
      </w:pPr>
      <w:r w:rsidRPr="00B066CB">
        <w:rPr>
          <w:rFonts w:cstheme="minorHAnsi"/>
          <w:color w:val="383335"/>
          <w:sz w:val="23"/>
          <w:szCs w:val="23"/>
          <w:lang w:val="es-ES"/>
        </w:rPr>
        <w:t xml:space="preserve">¿Cuál es el propósito correcto de las emociones? </w:t>
      </w:r>
      <w:r w:rsidRPr="00B066CB">
        <w:rPr>
          <w:rFonts w:cstheme="minorHAnsi"/>
          <w:color w:val="383335"/>
          <w:sz w:val="23"/>
          <w:szCs w:val="23"/>
        </w:rPr>
        <w:t>(Flp 4:4; Heb 12:28)</w:t>
      </w:r>
    </w:p>
    <w:p w14:paraId="0D924816" w14:textId="4F627A45" w:rsidR="00186272" w:rsidRPr="00B066CB" w:rsidRDefault="006D5C95" w:rsidP="00CA438A">
      <w:pPr>
        <w:pStyle w:val="ListParagraph"/>
        <w:numPr>
          <w:ilvl w:val="0"/>
          <w:numId w:val="9"/>
        </w:numPr>
        <w:autoSpaceDE w:val="0"/>
        <w:autoSpaceDN w:val="0"/>
        <w:adjustRightInd w:val="0"/>
        <w:spacing w:before="120" w:after="0" w:line="240" w:lineRule="auto"/>
        <w:ind w:left="360"/>
        <w:contextualSpacing w:val="0"/>
        <w:rPr>
          <w:rFonts w:cstheme="minorHAnsi"/>
          <w:b/>
          <w:i/>
          <w:iCs/>
          <w:color w:val="20191D"/>
          <w:sz w:val="23"/>
          <w:szCs w:val="23"/>
          <w:lang w:val="es-ES"/>
        </w:rPr>
      </w:pPr>
      <w:r w:rsidRPr="00B066CB">
        <w:rPr>
          <w:rFonts w:cstheme="minorHAnsi"/>
          <w:b/>
          <w:i/>
          <w:iCs/>
          <w:color w:val="20191D"/>
          <w:sz w:val="23"/>
          <w:szCs w:val="23"/>
          <w:lang w:val="es-ES"/>
        </w:rPr>
        <w:t>Cómo las emociones nos afectan</w:t>
      </w:r>
    </w:p>
    <w:p w14:paraId="4A210C02" w14:textId="7DD88A7E" w:rsidR="006D5C95" w:rsidRPr="00B066CB" w:rsidRDefault="006D5C95" w:rsidP="00CA438A">
      <w:pPr>
        <w:pStyle w:val="ListParagraph"/>
        <w:numPr>
          <w:ilvl w:val="0"/>
          <w:numId w:val="11"/>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¿Causan las emociones que tomemos decisiones diferentes? Dé ejemplos.</w:t>
      </w:r>
    </w:p>
    <w:p w14:paraId="5A18CC33" w14:textId="4847DAAC" w:rsidR="006D5C95" w:rsidRPr="00B066CB" w:rsidRDefault="006D5C95" w:rsidP="00CA438A">
      <w:pPr>
        <w:pStyle w:val="ListParagraph"/>
        <w:numPr>
          <w:ilvl w:val="0"/>
          <w:numId w:val="11"/>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¿Cómo reaccionó Saúl ante la derrota de Goliat por parte de David (1 Sam 18:7,8)? ¿Qué le provocó esto a hacer (I Sam 18:9; 19:1)? ¿Era la preocupación de Saúl válida? (I Sam 24:10)</w:t>
      </w:r>
    </w:p>
    <w:p w14:paraId="045EA742" w14:textId="557F5FCC" w:rsidR="006D5C95" w:rsidRPr="00B066CB" w:rsidRDefault="006D5C95" w:rsidP="00CA438A">
      <w:pPr>
        <w:pStyle w:val="ListParagraph"/>
        <w:numPr>
          <w:ilvl w:val="0"/>
          <w:numId w:val="11"/>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 xml:space="preserve">¿Cómo respondió Pedro a las preguntas sobre su conexión con Jesús (Mat 26:69-75)? ¿Cuál era su compromiso anterior con Jesús (Mat 26:33-35)?  </w:t>
      </w:r>
    </w:p>
    <w:p w14:paraId="3E434394" w14:textId="77777777" w:rsidR="006D5C95" w:rsidRPr="00B066CB" w:rsidRDefault="006D5C95" w:rsidP="00CA438A">
      <w:pPr>
        <w:pStyle w:val="ListParagraph"/>
        <w:numPr>
          <w:ilvl w:val="0"/>
          <w:numId w:val="11"/>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¿Son buenas o malas las emociones (Col 3:5-8; II Cor 7:10)?</w:t>
      </w:r>
    </w:p>
    <w:p w14:paraId="65F67231" w14:textId="1CE3918C" w:rsidR="00186272" w:rsidRPr="00B066CB" w:rsidRDefault="006D5C95" w:rsidP="00CA438A">
      <w:pPr>
        <w:pStyle w:val="ListParagraph"/>
        <w:numPr>
          <w:ilvl w:val="0"/>
          <w:numId w:val="11"/>
        </w:numPr>
        <w:autoSpaceDE w:val="0"/>
        <w:autoSpaceDN w:val="0"/>
        <w:adjustRightInd w:val="0"/>
        <w:spacing w:after="0" w:line="240" w:lineRule="auto"/>
        <w:ind w:left="720"/>
        <w:rPr>
          <w:rFonts w:cstheme="minorHAnsi"/>
          <w:color w:val="383335"/>
          <w:sz w:val="23"/>
          <w:szCs w:val="23"/>
          <w:lang w:val="es-ES"/>
        </w:rPr>
      </w:pPr>
      <w:r w:rsidRPr="00B066CB">
        <w:rPr>
          <w:rFonts w:cstheme="minorHAnsi"/>
          <w:color w:val="383335"/>
          <w:sz w:val="23"/>
          <w:szCs w:val="23"/>
          <w:lang w:val="es-ES"/>
        </w:rPr>
        <w:t>¿Están las emociones relacionadas con los deseos físicos (Gén 25:29-34; Heb 12:17; II Sam 13:14-15)?</w:t>
      </w:r>
    </w:p>
    <w:p w14:paraId="128AE882" w14:textId="34D59914" w:rsidR="006D5C95" w:rsidRPr="00B066CB" w:rsidRDefault="006D5C95" w:rsidP="006D5C95">
      <w:pPr>
        <w:autoSpaceDE w:val="0"/>
        <w:autoSpaceDN w:val="0"/>
        <w:adjustRightInd w:val="0"/>
        <w:spacing w:after="0" w:line="240" w:lineRule="auto"/>
        <w:jc w:val="center"/>
        <w:rPr>
          <w:rFonts w:cstheme="minorHAnsi"/>
          <w:color w:val="383335"/>
          <w:sz w:val="23"/>
          <w:szCs w:val="23"/>
          <w:lang w:val="es-ES"/>
        </w:rPr>
      </w:pPr>
      <w:r w:rsidRPr="00B066CB">
        <w:rPr>
          <w:rFonts w:cstheme="minorHAnsi"/>
          <w:noProof/>
          <w:color w:val="383335"/>
          <w:sz w:val="23"/>
          <w:szCs w:val="23"/>
        </w:rPr>
        <w:drawing>
          <wp:inline distT="0" distB="0" distL="0" distR="0" wp14:anchorId="015E7141" wp14:editId="25ECBC5B">
            <wp:extent cx="3894532" cy="28409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ciones y eleccion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199" cy="2855343"/>
                    </a:xfrm>
                    <a:prstGeom prst="rect">
                      <a:avLst/>
                    </a:prstGeom>
                  </pic:spPr>
                </pic:pic>
              </a:graphicData>
            </a:graphic>
          </wp:inline>
        </w:drawing>
      </w:r>
    </w:p>
    <w:p w14:paraId="3A87AA7A" w14:textId="37A72266" w:rsidR="00186272" w:rsidRPr="00B066CB" w:rsidRDefault="006D5C95" w:rsidP="00CA438A">
      <w:pPr>
        <w:pStyle w:val="ListParagraph"/>
        <w:numPr>
          <w:ilvl w:val="0"/>
          <w:numId w:val="9"/>
        </w:numPr>
        <w:autoSpaceDE w:val="0"/>
        <w:autoSpaceDN w:val="0"/>
        <w:adjustRightInd w:val="0"/>
        <w:spacing w:after="0" w:line="240" w:lineRule="auto"/>
        <w:ind w:left="360"/>
        <w:rPr>
          <w:rFonts w:cstheme="minorHAnsi"/>
          <w:b/>
          <w:i/>
          <w:iCs/>
          <w:color w:val="20191D"/>
          <w:sz w:val="23"/>
          <w:szCs w:val="23"/>
        </w:rPr>
      </w:pPr>
      <w:r w:rsidRPr="00B066CB">
        <w:rPr>
          <w:rFonts w:cstheme="minorHAnsi"/>
          <w:color w:val="383335"/>
          <w:sz w:val="23"/>
          <w:szCs w:val="23"/>
          <w:lang w:val="es-ES"/>
        </w:rPr>
        <w:br w:type="column"/>
      </w:r>
      <w:r w:rsidR="00186272" w:rsidRPr="00B066CB">
        <w:rPr>
          <w:rFonts w:cstheme="minorHAnsi"/>
          <w:b/>
          <w:i/>
          <w:iCs/>
          <w:color w:val="20191D"/>
          <w:sz w:val="23"/>
          <w:szCs w:val="23"/>
        </w:rPr>
        <w:t>C</w:t>
      </w:r>
      <w:r w:rsidR="00B066CB" w:rsidRPr="00B066CB">
        <w:rPr>
          <w:rFonts w:cstheme="minorHAnsi"/>
          <w:b/>
          <w:i/>
          <w:iCs/>
          <w:color w:val="20191D"/>
          <w:sz w:val="23"/>
          <w:szCs w:val="23"/>
        </w:rPr>
        <w:t>ómo controlar nuestras emociones</w:t>
      </w:r>
    </w:p>
    <w:p w14:paraId="4E8B0C09" w14:textId="78D2F5BA" w:rsidR="00B066CB" w:rsidRPr="00B066CB" w:rsidRDefault="00B066CB" w:rsidP="00CA438A">
      <w:pPr>
        <w:pStyle w:val="ListParagraph"/>
        <w:numPr>
          <w:ilvl w:val="0"/>
          <w:numId w:val="12"/>
        </w:numPr>
        <w:autoSpaceDE w:val="0"/>
        <w:autoSpaceDN w:val="0"/>
        <w:adjustRightInd w:val="0"/>
        <w:spacing w:after="0" w:line="240" w:lineRule="auto"/>
        <w:rPr>
          <w:rFonts w:cstheme="minorHAnsi"/>
          <w:color w:val="383335"/>
          <w:sz w:val="23"/>
          <w:szCs w:val="23"/>
          <w:lang w:val="es-ES"/>
        </w:rPr>
      </w:pPr>
      <w:r w:rsidRPr="00B066CB">
        <w:rPr>
          <w:rFonts w:cstheme="minorHAnsi"/>
          <w:color w:val="383335"/>
          <w:sz w:val="23"/>
          <w:szCs w:val="23"/>
          <w:lang w:val="es-ES"/>
        </w:rPr>
        <w:t>¿Cuál es el papel correcto para nuestras emociones? ¿Qué debemos determinar en cuanto a ell</w:t>
      </w:r>
      <w:r>
        <w:rPr>
          <w:rFonts w:cstheme="minorHAnsi"/>
          <w:color w:val="383335"/>
          <w:sz w:val="23"/>
          <w:szCs w:val="23"/>
          <w:lang w:val="es-ES"/>
        </w:rPr>
        <w:t>a</w:t>
      </w:r>
      <w:r w:rsidRPr="00B066CB">
        <w:rPr>
          <w:rFonts w:cstheme="minorHAnsi"/>
          <w:color w:val="383335"/>
          <w:sz w:val="23"/>
          <w:szCs w:val="23"/>
          <w:lang w:val="es-ES"/>
        </w:rPr>
        <w:t>s? ¿</w:t>
      </w:r>
      <w:r w:rsidR="000E1BF6">
        <w:rPr>
          <w:rFonts w:cstheme="minorHAnsi"/>
          <w:color w:val="383335"/>
          <w:sz w:val="23"/>
          <w:szCs w:val="23"/>
          <w:lang w:val="es-ES"/>
        </w:rPr>
        <w:t>En</w:t>
      </w:r>
      <w:r w:rsidRPr="00B066CB">
        <w:rPr>
          <w:rFonts w:cstheme="minorHAnsi"/>
          <w:color w:val="383335"/>
          <w:sz w:val="23"/>
          <w:szCs w:val="23"/>
          <w:lang w:val="es-ES"/>
        </w:rPr>
        <w:t xml:space="preserve"> qué debemos basar nuestras emociones? (Ej. Hch 8:35-39)</w:t>
      </w:r>
    </w:p>
    <w:p w14:paraId="4759A523" w14:textId="77777777" w:rsidR="00B066CB" w:rsidRPr="00B066CB" w:rsidRDefault="00B066CB" w:rsidP="00CA438A">
      <w:pPr>
        <w:pStyle w:val="ListParagraph"/>
        <w:numPr>
          <w:ilvl w:val="0"/>
          <w:numId w:val="12"/>
        </w:numPr>
        <w:autoSpaceDE w:val="0"/>
        <w:autoSpaceDN w:val="0"/>
        <w:adjustRightInd w:val="0"/>
        <w:spacing w:after="0" w:line="240" w:lineRule="auto"/>
        <w:rPr>
          <w:rFonts w:cstheme="minorHAnsi"/>
          <w:color w:val="383335"/>
          <w:sz w:val="23"/>
          <w:szCs w:val="23"/>
        </w:rPr>
      </w:pPr>
      <w:r w:rsidRPr="00B066CB">
        <w:rPr>
          <w:rFonts w:cstheme="minorHAnsi"/>
          <w:color w:val="383335"/>
          <w:sz w:val="23"/>
          <w:szCs w:val="23"/>
          <w:lang w:val="es-ES"/>
        </w:rPr>
        <w:t xml:space="preserve">¿Deben participar nuestras emociones al servir a Jesús? </w:t>
      </w:r>
      <w:r w:rsidRPr="00B066CB">
        <w:rPr>
          <w:rFonts w:cstheme="minorHAnsi"/>
          <w:color w:val="383335"/>
          <w:sz w:val="23"/>
          <w:szCs w:val="23"/>
        </w:rPr>
        <w:t>(Mat 22:37; Col 3:23)</w:t>
      </w:r>
    </w:p>
    <w:p w14:paraId="708F31B6" w14:textId="18656DC2" w:rsidR="00B066CB" w:rsidRPr="00B066CB" w:rsidRDefault="00B066CB" w:rsidP="00CA438A">
      <w:pPr>
        <w:pStyle w:val="ListParagraph"/>
        <w:numPr>
          <w:ilvl w:val="0"/>
          <w:numId w:val="12"/>
        </w:numPr>
        <w:autoSpaceDE w:val="0"/>
        <w:autoSpaceDN w:val="0"/>
        <w:adjustRightInd w:val="0"/>
        <w:spacing w:after="0" w:line="240" w:lineRule="auto"/>
        <w:rPr>
          <w:rFonts w:cstheme="minorHAnsi"/>
          <w:color w:val="383335"/>
          <w:sz w:val="23"/>
          <w:szCs w:val="23"/>
          <w:lang w:val="es-ES"/>
        </w:rPr>
      </w:pPr>
      <w:r w:rsidRPr="00B066CB">
        <w:rPr>
          <w:rFonts w:cstheme="minorHAnsi"/>
          <w:color w:val="383335"/>
          <w:sz w:val="23"/>
          <w:szCs w:val="23"/>
          <w:lang w:val="es-ES"/>
        </w:rPr>
        <w:t xml:space="preserve">¿Podemos controlar nuestras emociones? (Gál 5:16,22-26) ¿Podemos condicionarnos de manera que los acontecimientos del pasado que provocan reacciones emocionales </w:t>
      </w:r>
      <w:r>
        <w:rPr>
          <w:rFonts w:cstheme="minorHAnsi"/>
          <w:color w:val="383335"/>
          <w:sz w:val="23"/>
          <w:szCs w:val="23"/>
          <w:lang w:val="es-ES"/>
        </w:rPr>
        <w:t>malas</w:t>
      </w:r>
      <w:r w:rsidRPr="00B066CB">
        <w:rPr>
          <w:rFonts w:cstheme="minorHAnsi"/>
          <w:color w:val="383335"/>
          <w:sz w:val="23"/>
          <w:szCs w:val="23"/>
          <w:lang w:val="es-ES"/>
        </w:rPr>
        <w:t xml:space="preserve"> ya no las provoquen?</w:t>
      </w:r>
    </w:p>
    <w:p w14:paraId="407302C3" w14:textId="0CCDD93E" w:rsidR="00B066CB" w:rsidRPr="00B066CB" w:rsidRDefault="00B066CB" w:rsidP="00CA438A">
      <w:pPr>
        <w:pStyle w:val="ListParagraph"/>
        <w:numPr>
          <w:ilvl w:val="0"/>
          <w:numId w:val="12"/>
        </w:numPr>
        <w:autoSpaceDE w:val="0"/>
        <w:autoSpaceDN w:val="0"/>
        <w:adjustRightInd w:val="0"/>
        <w:spacing w:after="0" w:line="240" w:lineRule="auto"/>
        <w:rPr>
          <w:rFonts w:cstheme="minorHAnsi"/>
          <w:color w:val="383335"/>
          <w:sz w:val="23"/>
          <w:szCs w:val="23"/>
          <w:lang w:val="es-ES"/>
        </w:rPr>
      </w:pPr>
      <w:r w:rsidRPr="00B066CB">
        <w:rPr>
          <w:rFonts w:cstheme="minorHAnsi"/>
          <w:color w:val="383335"/>
          <w:sz w:val="23"/>
          <w:szCs w:val="23"/>
          <w:lang w:val="es-ES"/>
        </w:rPr>
        <w:t>¿Qué pasos prácticos pueden ayudarnos a hacer eso (ver Stg 1:21; II Ped 1:6)?</w:t>
      </w:r>
    </w:p>
    <w:p w14:paraId="173DBF32" w14:textId="56FB1206" w:rsidR="00B066CB" w:rsidRPr="00B066CB" w:rsidRDefault="00B066CB" w:rsidP="00CA438A">
      <w:pPr>
        <w:pStyle w:val="ListParagraph"/>
        <w:numPr>
          <w:ilvl w:val="0"/>
          <w:numId w:val="12"/>
        </w:numPr>
        <w:autoSpaceDE w:val="0"/>
        <w:autoSpaceDN w:val="0"/>
        <w:adjustRightInd w:val="0"/>
        <w:spacing w:after="0" w:line="240" w:lineRule="auto"/>
        <w:rPr>
          <w:rFonts w:cstheme="minorHAnsi"/>
          <w:color w:val="383335"/>
          <w:sz w:val="23"/>
          <w:szCs w:val="23"/>
          <w:lang w:val="es-ES"/>
        </w:rPr>
      </w:pPr>
      <w:r w:rsidRPr="00B066CB">
        <w:rPr>
          <w:rFonts w:cstheme="minorHAnsi"/>
          <w:color w:val="383335"/>
          <w:sz w:val="23"/>
          <w:szCs w:val="23"/>
          <w:lang w:val="es-ES"/>
        </w:rPr>
        <w:t>Dé ejemplos prácticos de cómo el conocimiento (</w:t>
      </w:r>
      <w:r w:rsidR="000E1BF6">
        <w:rPr>
          <w:rFonts w:cstheme="minorHAnsi"/>
          <w:color w:val="383335"/>
          <w:sz w:val="23"/>
          <w:szCs w:val="23"/>
          <w:lang w:val="es-ES"/>
        </w:rPr>
        <w:t>y</w:t>
      </w:r>
      <w:r w:rsidRPr="00B066CB">
        <w:rPr>
          <w:rFonts w:cstheme="minorHAnsi"/>
          <w:color w:val="383335"/>
          <w:sz w:val="23"/>
          <w:szCs w:val="23"/>
          <w:lang w:val="es-ES"/>
        </w:rPr>
        <w:t xml:space="preserve"> la fe) puede ayudar a superar:</w:t>
      </w:r>
    </w:p>
    <w:p w14:paraId="36DC982A" w14:textId="77777777" w:rsidR="00B066CB" w:rsidRPr="00B066CB" w:rsidRDefault="00B066CB" w:rsidP="00CA438A">
      <w:pPr>
        <w:pStyle w:val="ListParagraph"/>
        <w:numPr>
          <w:ilvl w:val="1"/>
          <w:numId w:val="24"/>
        </w:numPr>
        <w:autoSpaceDE w:val="0"/>
        <w:autoSpaceDN w:val="0"/>
        <w:adjustRightInd w:val="0"/>
        <w:spacing w:after="0" w:line="240" w:lineRule="auto"/>
        <w:ind w:left="1080"/>
        <w:rPr>
          <w:rFonts w:cstheme="minorHAnsi"/>
          <w:color w:val="383335"/>
          <w:sz w:val="23"/>
          <w:szCs w:val="23"/>
        </w:rPr>
      </w:pPr>
      <w:r w:rsidRPr="00B066CB">
        <w:rPr>
          <w:rFonts w:cstheme="minorHAnsi"/>
          <w:color w:val="383335"/>
          <w:sz w:val="23"/>
          <w:szCs w:val="23"/>
        </w:rPr>
        <w:t>los celos (ver Lc 12:15)</w:t>
      </w:r>
    </w:p>
    <w:p w14:paraId="47C6432C" w14:textId="77777777" w:rsidR="00B066CB" w:rsidRPr="00B066CB" w:rsidRDefault="00B066CB" w:rsidP="00CA438A">
      <w:pPr>
        <w:pStyle w:val="ListParagraph"/>
        <w:numPr>
          <w:ilvl w:val="1"/>
          <w:numId w:val="24"/>
        </w:numPr>
        <w:autoSpaceDE w:val="0"/>
        <w:autoSpaceDN w:val="0"/>
        <w:adjustRightInd w:val="0"/>
        <w:spacing w:after="0" w:line="240" w:lineRule="auto"/>
        <w:ind w:left="1080"/>
        <w:rPr>
          <w:rFonts w:cstheme="minorHAnsi"/>
          <w:color w:val="383335"/>
          <w:sz w:val="23"/>
          <w:szCs w:val="23"/>
        </w:rPr>
      </w:pPr>
      <w:r w:rsidRPr="00B066CB">
        <w:rPr>
          <w:rFonts w:cstheme="minorHAnsi"/>
          <w:color w:val="383335"/>
          <w:sz w:val="23"/>
          <w:szCs w:val="23"/>
        </w:rPr>
        <w:t>el miedo (ver Lc 12:5)</w:t>
      </w:r>
    </w:p>
    <w:p w14:paraId="1C0BC681" w14:textId="77777777" w:rsidR="00B066CB" w:rsidRPr="00B066CB" w:rsidRDefault="00B066CB" w:rsidP="00CA438A">
      <w:pPr>
        <w:pStyle w:val="ListParagraph"/>
        <w:numPr>
          <w:ilvl w:val="1"/>
          <w:numId w:val="24"/>
        </w:numPr>
        <w:autoSpaceDE w:val="0"/>
        <w:autoSpaceDN w:val="0"/>
        <w:adjustRightInd w:val="0"/>
        <w:spacing w:after="0" w:line="240" w:lineRule="auto"/>
        <w:ind w:left="1080"/>
        <w:rPr>
          <w:rFonts w:cstheme="minorHAnsi"/>
          <w:color w:val="383335"/>
          <w:sz w:val="23"/>
          <w:szCs w:val="23"/>
          <w:lang w:val="es-ES"/>
        </w:rPr>
      </w:pPr>
      <w:r w:rsidRPr="00B066CB">
        <w:rPr>
          <w:rFonts w:cstheme="minorHAnsi"/>
          <w:color w:val="383335"/>
          <w:sz w:val="23"/>
          <w:szCs w:val="23"/>
          <w:lang w:val="es-ES"/>
        </w:rPr>
        <w:t>el dolor y la tristeza (ver 1 Tes 4:13,14)</w:t>
      </w:r>
    </w:p>
    <w:p w14:paraId="0ACAFC56" w14:textId="77777777" w:rsidR="00B066CB" w:rsidRPr="00B066CB" w:rsidRDefault="00B066CB" w:rsidP="00CA438A">
      <w:pPr>
        <w:pStyle w:val="ListParagraph"/>
        <w:numPr>
          <w:ilvl w:val="1"/>
          <w:numId w:val="24"/>
        </w:numPr>
        <w:autoSpaceDE w:val="0"/>
        <w:autoSpaceDN w:val="0"/>
        <w:adjustRightInd w:val="0"/>
        <w:spacing w:after="0" w:line="240" w:lineRule="auto"/>
        <w:ind w:left="1080"/>
        <w:rPr>
          <w:rFonts w:cstheme="minorHAnsi"/>
          <w:color w:val="383335"/>
          <w:sz w:val="23"/>
          <w:szCs w:val="23"/>
        </w:rPr>
      </w:pPr>
      <w:r w:rsidRPr="00B066CB">
        <w:rPr>
          <w:rFonts w:cstheme="minorHAnsi"/>
          <w:color w:val="383335"/>
          <w:sz w:val="23"/>
          <w:szCs w:val="23"/>
        </w:rPr>
        <w:t>[su ejemplo aquí]</w:t>
      </w:r>
    </w:p>
    <w:p w14:paraId="225BC7D6" w14:textId="1E49F81D" w:rsidR="00186272" w:rsidRDefault="00B066CB" w:rsidP="00CA438A">
      <w:pPr>
        <w:pStyle w:val="ListParagraph"/>
        <w:numPr>
          <w:ilvl w:val="0"/>
          <w:numId w:val="12"/>
        </w:numPr>
        <w:autoSpaceDE w:val="0"/>
        <w:autoSpaceDN w:val="0"/>
        <w:adjustRightInd w:val="0"/>
        <w:spacing w:after="0" w:line="240" w:lineRule="auto"/>
        <w:contextualSpacing w:val="0"/>
        <w:rPr>
          <w:rFonts w:cstheme="minorHAnsi"/>
          <w:color w:val="383335"/>
          <w:sz w:val="23"/>
          <w:szCs w:val="23"/>
        </w:rPr>
      </w:pPr>
      <w:r w:rsidRPr="00B066CB">
        <w:rPr>
          <w:rFonts w:cstheme="minorHAnsi"/>
          <w:color w:val="383335"/>
          <w:sz w:val="23"/>
          <w:szCs w:val="23"/>
          <w:lang w:val="es-ES"/>
        </w:rPr>
        <w:t xml:space="preserve">¿Qué debemos hacer con las emociones indebidas? </w:t>
      </w:r>
      <w:r w:rsidR="000E1BF6">
        <w:rPr>
          <w:rFonts w:cstheme="minorHAnsi"/>
          <w:color w:val="383335"/>
          <w:sz w:val="23"/>
          <w:szCs w:val="23"/>
        </w:rPr>
        <w:t>¿Cómo se puede</w:t>
      </w:r>
      <w:r w:rsidRPr="00B066CB">
        <w:rPr>
          <w:rFonts w:cstheme="minorHAnsi"/>
          <w:color w:val="383335"/>
          <w:sz w:val="23"/>
          <w:szCs w:val="23"/>
        </w:rPr>
        <w:t>? (Col 3:8-14)</w:t>
      </w:r>
    </w:p>
    <w:p w14:paraId="229957D1" w14:textId="52064ECA" w:rsidR="00B066CB" w:rsidRPr="00B066CB" w:rsidRDefault="00B066CB" w:rsidP="00CA438A">
      <w:pPr>
        <w:pStyle w:val="ListParagraph"/>
        <w:numPr>
          <w:ilvl w:val="0"/>
          <w:numId w:val="12"/>
        </w:numPr>
        <w:autoSpaceDE w:val="0"/>
        <w:autoSpaceDN w:val="0"/>
        <w:adjustRightInd w:val="0"/>
        <w:spacing w:after="0" w:line="240" w:lineRule="auto"/>
        <w:contextualSpacing w:val="0"/>
        <w:rPr>
          <w:rFonts w:cstheme="minorHAnsi"/>
          <w:color w:val="383335"/>
          <w:sz w:val="23"/>
          <w:szCs w:val="23"/>
          <w:lang w:val="es-ES"/>
        </w:rPr>
      </w:pPr>
      <w:r w:rsidRPr="00B066CB">
        <w:rPr>
          <w:rFonts w:cstheme="minorHAnsi"/>
          <w:color w:val="383335"/>
          <w:sz w:val="23"/>
          <w:szCs w:val="23"/>
          <w:lang w:val="es-ES"/>
        </w:rPr>
        <w:t>Piense en una emoción q</w:t>
      </w:r>
      <w:r>
        <w:rPr>
          <w:rFonts w:cstheme="minorHAnsi"/>
          <w:color w:val="383335"/>
          <w:sz w:val="23"/>
          <w:szCs w:val="23"/>
          <w:lang w:val="es-ES"/>
        </w:rPr>
        <w:t>ue usted siente con frequencia.  ¿Ayuda o perjudica su relación con Dios?  ¿Cómo puede o superar o utilizar esa emoción para el bien?</w:t>
      </w:r>
    </w:p>
    <w:p w14:paraId="34572692" w14:textId="71BA91AE" w:rsidR="00B066CB" w:rsidRPr="00B066CB" w:rsidRDefault="00B066CB" w:rsidP="00CA438A">
      <w:pPr>
        <w:pStyle w:val="ListParagraph"/>
        <w:numPr>
          <w:ilvl w:val="0"/>
          <w:numId w:val="9"/>
        </w:numPr>
        <w:autoSpaceDE w:val="0"/>
        <w:autoSpaceDN w:val="0"/>
        <w:adjustRightInd w:val="0"/>
        <w:spacing w:before="60" w:after="0" w:line="240" w:lineRule="auto"/>
        <w:ind w:left="360"/>
        <w:contextualSpacing w:val="0"/>
        <w:rPr>
          <w:rFonts w:cstheme="minorHAnsi"/>
          <w:b/>
          <w:i/>
          <w:iCs/>
          <w:color w:val="20191D"/>
          <w:sz w:val="24"/>
          <w:szCs w:val="24"/>
          <w:lang w:val="es-ES"/>
        </w:rPr>
      </w:pPr>
      <w:r w:rsidRPr="00301A0E">
        <w:rPr>
          <w:rFonts w:cstheme="minorHAnsi"/>
          <w:b/>
          <w:bCs/>
          <w:i/>
          <w:iCs/>
          <w:sz w:val="23"/>
          <w:szCs w:val="23"/>
          <w:lang w:val="es-ES"/>
        </w:rPr>
        <w:t>Hechos sobre</w:t>
      </w:r>
      <w:r>
        <w:rPr>
          <w:rFonts w:cstheme="minorHAnsi"/>
          <w:b/>
          <w:bCs/>
          <w:i/>
          <w:iCs/>
          <w:sz w:val="23"/>
          <w:szCs w:val="23"/>
          <w:lang w:val="es-ES"/>
        </w:rPr>
        <w:t xml:space="preserve"> las emociones </w:t>
      </w:r>
      <w:r w:rsidRPr="00301A0E">
        <w:rPr>
          <w:rFonts w:cstheme="minorHAnsi"/>
          <w:b/>
          <w:bCs/>
          <w:i/>
          <w:iCs/>
          <w:sz w:val="23"/>
          <w:szCs w:val="23"/>
          <w:lang w:val="es-ES"/>
        </w:rPr>
        <w:t>(</w:t>
      </w:r>
      <w:r>
        <w:rPr>
          <w:rFonts w:cstheme="minorHAnsi"/>
          <w:b/>
          <w:bCs/>
          <w:i/>
          <w:iCs/>
          <w:sz w:val="23"/>
          <w:szCs w:val="23"/>
          <w:lang w:val="es-ES"/>
        </w:rPr>
        <w:t>resumen</w:t>
      </w:r>
      <w:r w:rsidRPr="00301A0E">
        <w:rPr>
          <w:rFonts w:cstheme="minorHAnsi"/>
          <w:b/>
          <w:bCs/>
          <w:i/>
          <w:iCs/>
          <w:sz w:val="23"/>
          <w:szCs w:val="23"/>
          <w:lang w:val="es-ES"/>
        </w:rPr>
        <w:t>)</w:t>
      </w:r>
    </w:p>
    <w:p w14:paraId="41D1B791" w14:textId="0E3A83D8"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Las emociones son reales, parte de la naturaleza humana (imagen de Dios); creadas para ser "buenas".</w:t>
      </w:r>
    </w:p>
    <w:p w14:paraId="257C0181" w14:textId="085EC2B5"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Las emociones son reacciones internas a sucesos externos.</w:t>
      </w:r>
    </w:p>
    <w:p w14:paraId="215284D0" w14:textId="5BCDAF60"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 xml:space="preserve">Las emociones </w:t>
      </w:r>
      <w:r w:rsidR="000E1BF6" w:rsidRPr="000E1BF6">
        <w:rPr>
          <w:rFonts w:cstheme="minorHAnsi"/>
          <w:bCs/>
          <w:color w:val="20191D"/>
          <w:sz w:val="23"/>
          <w:szCs w:val="23"/>
          <w:lang w:val="es-ES"/>
        </w:rPr>
        <w:t>a menudo están</w:t>
      </w:r>
      <w:r w:rsidRPr="000E1BF6">
        <w:rPr>
          <w:rFonts w:cstheme="minorHAnsi"/>
          <w:bCs/>
          <w:color w:val="20191D"/>
          <w:sz w:val="23"/>
          <w:szCs w:val="23"/>
          <w:lang w:val="es-ES"/>
        </w:rPr>
        <w:t xml:space="preserve"> relacionadas</w:t>
      </w:r>
      <w:r w:rsidR="000E1BF6" w:rsidRPr="000E1BF6">
        <w:rPr>
          <w:rFonts w:cstheme="minorHAnsi"/>
          <w:bCs/>
          <w:color w:val="20191D"/>
          <w:sz w:val="23"/>
          <w:szCs w:val="23"/>
          <w:lang w:val="es-ES"/>
        </w:rPr>
        <w:t xml:space="preserve"> con deseos y sensaciones físico</w:t>
      </w:r>
      <w:r w:rsidRPr="000E1BF6">
        <w:rPr>
          <w:rFonts w:cstheme="minorHAnsi"/>
          <w:bCs/>
          <w:color w:val="20191D"/>
          <w:sz w:val="23"/>
          <w:szCs w:val="23"/>
          <w:lang w:val="es-ES"/>
        </w:rPr>
        <w:t>s.</w:t>
      </w:r>
    </w:p>
    <w:p w14:paraId="75BDD5F5" w14:textId="2DA0F7D0" w:rsidR="00B066CB" w:rsidRPr="000E1BF6" w:rsidRDefault="00B066CB" w:rsidP="00CA438A">
      <w:pPr>
        <w:pStyle w:val="ListParagraph"/>
        <w:numPr>
          <w:ilvl w:val="0"/>
          <w:numId w:val="26"/>
        </w:numPr>
        <w:autoSpaceDE w:val="0"/>
        <w:autoSpaceDN w:val="0"/>
        <w:adjustRightInd w:val="0"/>
        <w:spacing w:after="0" w:line="240" w:lineRule="auto"/>
        <w:ind w:left="1080"/>
        <w:rPr>
          <w:rFonts w:cstheme="minorHAnsi"/>
          <w:bCs/>
          <w:color w:val="20191D"/>
          <w:sz w:val="23"/>
          <w:szCs w:val="23"/>
          <w:lang w:val="es-ES"/>
        </w:rPr>
      </w:pPr>
      <w:r w:rsidRPr="000E1BF6">
        <w:rPr>
          <w:rFonts w:cstheme="minorHAnsi"/>
          <w:bCs/>
          <w:color w:val="20191D"/>
          <w:sz w:val="23"/>
          <w:szCs w:val="23"/>
          <w:lang w:val="es-ES"/>
        </w:rPr>
        <w:t xml:space="preserve">Pueden ser desencadenadas por deseos </w:t>
      </w:r>
      <w:r w:rsidR="000E1BF6" w:rsidRPr="000E1BF6">
        <w:rPr>
          <w:rFonts w:cstheme="minorHAnsi"/>
          <w:bCs/>
          <w:color w:val="20191D"/>
          <w:sz w:val="23"/>
          <w:szCs w:val="23"/>
        </w:rPr>
        <w:sym w:font="Wingdings" w:char="F0E0"/>
      </w:r>
    </w:p>
    <w:p w14:paraId="0EC61344" w14:textId="4D968BA4" w:rsidR="00B066CB" w:rsidRPr="000E1BF6" w:rsidRDefault="00B066CB" w:rsidP="00CA438A">
      <w:pPr>
        <w:pStyle w:val="ListParagraph"/>
        <w:numPr>
          <w:ilvl w:val="0"/>
          <w:numId w:val="26"/>
        </w:numPr>
        <w:autoSpaceDE w:val="0"/>
        <w:autoSpaceDN w:val="0"/>
        <w:adjustRightInd w:val="0"/>
        <w:spacing w:after="0" w:line="240" w:lineRule="auto"/>
        <w:ind w:left="1080"/>
        <w:rPr>
          <w:rFonts w:cstheme="minorHAnsi"/>
          <w:bCs/>
          <w:color w:val="20191D"/>
          <w:sz w:val="23"/>
          <w:szCs w:val="23"/>
        </w:rPr>
      </w:pPr>
      <w:r w:rsidRPr="000E1BF6">
        <w:rPr>
          <w:rFonts w:cstheme="minorHAnsi"/>
          <w:bCs/>
          <w:color w:val="20191D"/>
          <w:sz w:val="23"/>
          <w:szCs w:val="23"/>
        </w:rPr>
        <w:t xml:space="preserve">Pueden estimular los deseos </w:t>
      </w:r>
      <w:r w:rsidR="000E1BF6" w:rsidRPr="000E1BF6">
        <w:rPr>
          <w:rFonts w:cstheme="minorHAnsi"/>
          <w:bCs/>
          <w:color w:val="20191D"/>
          <w:sz w:val="23"/>
          <w:szCs w:val="23"/>
        </w:rPr>
        <w:sym w:font="Wingdings" w:char="F0DF"/>
      </w:r>
    </w:p>
    <w:p w14:paraId="5FDDC389" w14:textId="7017102A"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 xml:space="preserve">Las emociones pueden inhibir </w:t>
      </w:r>
      <w:r w:rsidR="000E1BF6" w:rsidRPr="000E1BF6">
        <w:rPr>
          <w:rFonts w:cstheme="minorHAnsi"/>
          <w:bCs/>
          <w:color w:val="20191D"/>
          <w:sz w:val="23"/>
          <w:szCs w:val="23"/>
          <w:lang w:val="es-ES"/>
        </w:rPr>
        <w:t xml:space="preserve">la claridad mental </w:t>
      </w:r>
      <w:r w:rsidRPr="000E1BF6">
        <w:rPr>
          <w:rFonts w:cstheme="minorHAnsi"/>
          <w:bCs/>
          <w:color w:val="20191D"/>
          <w:sz w:val="23"/>
          <w:szCs w:val="23"/>
          <w:lang w:val="es-ES"/>
        </w:rPr>
        <w:t>(al igual que los deseos físicos).</w:t>
      </w:r>
    </w:p>
    <w:p w14:paraId="59A34293" w14:textId="77D2930C"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Las emociones generalmente estimulan a la acción (o a la inacción).</w:t>
      </w:r>
    </w:p>
    <w:p w14:paraId="673DD924" w14:textId="286FE187"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Las emociones pueden motivarnos a acciones pecaminosas.</w:t>
      </w:r>
    </w:p>
    <w:p w14:paraId="4AC02ED1" w14:textId="53AC6B11"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Las emociones mismas pueden ser pecami</w:t>
      </w:r>
      <w:r w:rsidR="000E1BF6" w:rsidRPr="000E1BF6">
        <w:rPr>
          <w:rFonts w:cstheme="minorHAnsi"/>
          <w:bCs/>
          <w:color w:val="20191D"/>
          <w:sz w:val="23"/>
          <w:szCs w:val="23"/>
          <w:lang w:val="es-ES"/>
        </w:rPr>
        <w:t>nosas (Stg 3:14,15; Gál</w:t>
      </w:r>
      <w:r w:rsidRPr="000E1BF6">
        <w:rPr>
          <w:rFonts w:cstheme="minorHAnsi"/>
          <w:bCs/>
          <w:color w:val="20191D"/>
          <w:sz w:val="23"/>
          <w:szCs w:val="23"/>
          <w:lang w:val="es-ES"/>
        </w:rPr>
        <w:t xml:space="preserve"> 5:20-21).</w:t>
      </w:r>
    </w:p>
    <w:p w14:paraId="49D0E19D" w14:textId="50B8BB0C" w:rsidR="00B066CB" w:rsidRPr="000E1BF6" w:rsidRDefault="000E1BF6"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Pr>
          <w:rFonts w:cstheme="minorHAnsi"/>
          <w:bCs/>
          <w:color w:val="20191D"/>
          <w:sz w:val="23"/>
          <w:szCs w:val="23"/>
          <w:lang w:val="es-ES"/>
        </w:rPr>
        <w:t>La voluntad puede dominar las emociones (y las acciones que motivan)</w:t>
      </w:r>
      <w:r w:rsidR="00B066CB" w:rsidRPr="000E1BF6">
        <w:rPr>
          <w:rFonts w:cstheme="minorHAnsi"/>
          <w:bCs/>
          <w:color w:val="20191D"/>
          <w:sz w:val="23"/>
          <w:szCs w:val="23"/>
          <w:lang w:val="es-ES"/>
        </w:rPr>
        <w:t xml:space="preserve"> (Col 3:8).</w:t>
      </w:r>
    </w:p>
    <w:p w14:paraId="6D6C2E22" w14:textId="0E2B85FE"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 xml:space="preserve">Una reacción emocional fuerte debe ser una advertencia, </w:t>
      </w:r>
      <w:r w:rsidR="000E1BF6">
        <w:rPr>
          <w:rFonts w:cstheme="minorHAnsi"/>
          <w:bCs/>
          <w:color w:val="20191D"/>
          <w:sz w:val="23"/>
          <w:szCs w:val="23"/>
          <w:lang w:val="es-ES"/>
        </w:rPr>
        <w:t xml:space="preserve">de </w:t>
      </w:r>
      <w:r w:rsidRPr="000E1BF6">
        <w:rPr>
          <w:rFonts w:cstheme="minorHAnsi"/>
          <w:bCs/>
          <w:color w:val="20191D"/>
          <w:sz w:val="23"/>
          <w:szCs w:val="23"/>
          <w:lang w:val="es-ES"/>
        </w:rPr>
        <w:t>que:</w:t>
      </w:r>
    </w:p>
    <w:p w14:paraId="6A32AFFB" w14:textId="38F1CB76" w:rsidR="00B066CB" w:rsidRPr="000E1BF6" w:rsidRDefault="00B066CB" w:rsidP="00CA438A">
      <w:pPr>
        <w:pStyle w:val="ListParagraph"/>
        <w:numPr>
          <w:ilvl w:val="1"/>
          <w:numId w:val="29"/>
        </w:numPr>
        <w:autoSpaceDE w:val="0"/>
        <w:autoSpaceDN w:val="0"/>
        <w:adjustRightInd w:val="0"/>
        <w:spacing w:after="0" w:line="240" w:lineRule="auto"/>
        <w:ind w:left="1080"/>
        <w:rPr>
          <w:rFonts w:cstheme="minorHAnsi"/>
          <w:bCs/>
          <w:color w:val="20191D"/>
          <w:sz w:val="23"/>
          <w:szCs w:val="23"/>
          <w:lang w:val="es-ES"/>
        </w:rPr>
      </w:pPr>
      <w:r w:rsidRPr="000E1BF6">
        <w:rPr>
          <w:rFonts w:cstheme="minorHAnsi"/>
          <w:bCs/>
          <w:color w:val="20191D"/>
          <w:sz w:val="23"/>
          <w:szCs w:val="23"/>
          <w:lang w:val="es-ES"/>
        </w:rPr>
        <w:t xml:space="preserve">Podemos estar reaccionando </w:t>
      </w:r>
      <w:r w:rsidR="000E1BF6" w:rsidRPr="000E1BF6">
        <w:rPr>
          <w:rFonts w:cstheme="minorHAnsi"/>
          <w:bCs/>
          <w:color w:val="20191D"/>
          <w:sz w:val="23"/>
          <w:szCs w:val="23"/>
          <w:lang w:val="es-ES"/>
        </w:rPr>
        <w:t>de manera pecaminosa</w:t>
      </w:r>
      <w:r w:rsidRPr="000E1BF6">
        <w:rPr>
          <w:rFonts w:cstheme="minorHAnsi"/>
          <w:bCs/>
          <w:color w:val="20191D"/>
          <w:sz w:val="23"/>
          <w:szCs w:val="23"/>
          <w:lang w:val="es-ES"/>
        </w:rPr>
        <w:t>.</w:t>
      </w:r>
    </w:p>
    <w:p w14:paraId="35962419" w14:textId="71429CF4" w:rsidR="00B066CB" w:rsidRPr="000E1BF6" w:rsidRDefault="00B066CB" w:rsidP="00CA438A">
      <w:pPr>
        <w:pStyle w:val="ListParagraph"/>
        <w:numPr>
          <w:ilvl w:val="1"/>
          <w:numId w:val="29"/>
        </w:numPr>
        <w:autoSpaceDE w:val="0"/>
        <w:autoSpaceDN w:val="0"/>
        <w:adjustRightInd w:val="0"/>
        <w:spacing w:after="0" w:line="240" w:lineRule="auto"/>
        <w:ind w:left="1080"/>
        <w:rPr>
          <w:rFonts w:cstheme="minorHAnsi"/>
          <w:bCs/>
          <w:color w:val="20191D"/>
          <w:sz w:val="23"/>
          <w:szCs w:val="23"/>
          <w:lang w:val="es-ES"/>
        </w:rPr>
      </w:pPr>
      <w:r w:rsidRPr="000E1BF6">
        <w:rPr>
          <w:rFonts w:cstheme="minorHAnsi"/>
          <w:bCs/>
          <w:color w:val="20191D"/>
          <w:sz w:val="23"/>
          <w:szCs w:val="23"/>
          <w:lang w:val="es-ES"/>
        </w:rPr>
        <w:t>Probablemente no estamos pensando con claridad.</w:t>
      </w:r>
    </w:p>
    <w:p w14:paraId="5BF3ACD8" w14:textId="4A0DA3B1" w:rsidR="00B066CB" w:rsidRPr="000E1BF6" w:rsidRDefault="00B066CB" w:rsidP="00CA438A">
      <w:pPr>
        <w:pStyle w:val="ListParagraph"/>
        <w:numPr>
          <w:ilvl w:val="1"/>
          <w:numId w:val="28"/>
        </w:numPr>
        <w:autoSpaceDE w:val="0"/>
        <w:autoSpaceDN w:val="0"/>
        <w:adjustRightInd w:val="0"/>
        <w:spacing w:after="0" w:line="240" w:lineRule="auto"/>
        <w:ind w:left="1080"/>
        <w:rPr>
          <w:rFonts w:cstheme="minorHAnsi"/>
          <w:bCs/>
          <w:color w:val="20191D"/>
          <w:sz w:val="23"/>
          <w:szCs w:val="23"/>
          <w:lang w:val="es-ES"/>
        </w:rPr>
      </w:pPr>
      <w:r w:rsidRPr="000E1BF6">
        <w:rPr>
          <w:rFonts w:cstheme="minorHAnsi"/>
          <w:bCs/>
          <w:color w:val="20191D"/>
          <w:sz w:val="23"/>
          <w:szCs w:val="23"/>
          <w:lang w:val="es-ES"/>
        </w:rPr>
        <w:t>Posiblemente estamos siendo llevados al pecado.</w:t>
      </w:r>
    </w:p>
    <w:p w14:paraId="2E3ACB89" w14:textId="3BFEA469" w:rsidR="00B066CB" w:rsidRPr="000E1BF6" w:rsidRDefault="00B066CB" w:rsidP="00CA438A">
      <w:pPr>
        <w:pStyle w:val="ListParagraph"/>
        <w:numPr>
          <w:ilvl w:val="0"/>
          <w:numId w:val="25"/>
        </w:numPr>
        <w:autoSpaceDE w:val="0"/>
        <w:autoSpaceDN w:val="0"/>
        <w:adjustRightInd w:val="0"/>
        <w:spacing w:after="0" w:line="240" w:lineRule="auto"/>
        <w:rPr>
          <w:rFonts w:cstheme="minorHAnsi"/>
          <w:bCs/>
          <w:color w:val="20191D"/>
          <w:sz w:val="23"/>
          <w:szCs w:val="23"/>
          <w:lang w:val="es-ES"/>
        </w:rPr>
      </w:pPr>
      <w:r w:rsidRPr="000E1BF6">
        <w:rPr>
          <w:rFonts w:cstheme="minorHAnsi"/>
          <w:bCs/>
          <w:color w:val="20191D"/>
          <w:sz w:val="23"/>
          <w:szCs w:val="23"/>
          <w:lang w:val="es-ES"/>
        </w:rPr>
        <w:t>Entrenar nuestras emociones requiere conocimiento, convicción y determinación.</w:t>
      </w:r>
    </w:p>
    <w:p w14:paraId="4B8BCFEA" w14:textId="64960D77" w:rsidR="00B066CB" w:rsidRPr="000E1BF6" w:rsidRDefault="00B066CB" w:rsidP="00CA438A">
      <w:pPr>
        <w:pStyle w:val="ListParagraph"/>
        <w:numPr>
          <w:ilvl w:val="1"/>
          <w:numId w:val="27"/>
        </w:numPr>
        <w:autoSpaceDE w:val="0"/>
        <w:autoSpaceDN w:val="0"/>
        <w:adjustRightInd w:val="0"/>
        <w:spacing w:after="0" w:line="240" w:lineRule="auto"/>
        <w:ind w:left="1080"/>
        <w:contextualSpacing w:val="0"/>
        <w:rPr>
          <w:rFonts w:cstheme="minorHAnsi"/>
          <w:bCs/>
          <w:color w:val="20191D"/>
          <w:sz w:val="23"/>
          <w:szCs w:val="23"/>
          <w:lang w:val="es-ES"/>
        </w:rPr>
      </w:pPr>
      <w:r w:rsidRPr="000E1BF6">
        <w:rPr>
          <w:rFonts w:cstheme="minorHAnsi"/>
          <w:bCs/>
          <w:color w:val="20191D"/>
          <w:sz w:val="23"/>
          <w:szCs w:val="23"/>
          <w:lang w:val="es-ES"/>
        </w:rPr>
        <w:t>Y también requiere un comportamiento consistente y controlado (especialmente nuestras re</w:t>
      </w:r>
      <w:r w:rsidR="000E1BF6">
        <w:rPr>
          <w:rFonts w:cstheme="minorHAnsi"/>
          <w:bCs/>
          <w:color w:val="20191D"/>
          <w:sz w:val="23"/>
          <w:szCs w:val="23"/>
          <w:lang w:val="es-ES"/>
        </w:rPr>
        <w:t>acciones</w:t>
      </w:r>
      <w:r w:rsidRPr="000E1BF6">
        <w:rPr>
          <w:rFonts w:cstheme="minorHAnsi"/>
          <w:bCs/>
          <w:color w:val="20191D"/>
          <w:sz w:val="23"/>
          <w:szCs w:val="23"/>
          <w:lang w:val="es-ES"/>
        </w:rPr>
        <w:t>).</w:t>
      </w:r>
    </w:p>
    <w:p w14:paraId="1D019861" w14:textId="17B2ED6F" w:rsidR="00F02310" w:rsidRPr="00F7290C" w:rsidRDefault="00F83FEB" w:rsidP="000E1BF6">
      <w:pPr>
        <w:spacing w:after="120" w:line="240" w:lineRule="auto"/>
        <w:rPr>
          <w:rFonts w:cstheme="minorHAnsi"/>
          <w:b/>
          <w:bCs/>
          <w:sz w:val="28"/>
          <w:szCs w:val="28"/>
        </w:rPr>
      </w:pPr>
      <w:r>
        <w:rPr>
          <w:rFonts w:cstheme="minorHAnsi"/>
          <w:b/>
          <w:bCs/>
          <w:sz w:val="28"/>
          <w:szCs w:val="28"/>
        </w:rPr>
        <w:lastRenderedPageBreak/>
        <w:t>Lección</w:t>
      </w:r>
      <w:r w:rsidR="00F02310" w:rsidRPr="00F7290C">
        <w:rPr>
          <w:rFonts w:cstheme="minorHAnsi"/>
          <w:b/>
          <w:bCs/>
          <w:sz w:val="28"/>
          <w:szCs w:val="28"/>
        </w:rPr>
        <w:t xml:space="preserve"> 4 – </w:t>
      </w:r>
      <w:r w:rsidR="000E1BF6">
        <w:rPr>
          <w:rFonts w:cstheme="minorHAnsi"/>
          <w:b/>
          <w:bCs/>
          <w:sz w:val="28"/>
          <w:szCs w:val="28"/>
        </w:rPr>
        <w:t>Las atracciones intelectuales</w:t>
      </w:r>
    </w:p>
    <w:p w14:paraId="296CAB07" w14:textId="20AAFB8A" w:rsidR="003F3FD5" w:rsidRPr="000E1BF6" w:rsidRDefault="000E1BF6" w:rsidP="00CA438A">
      <w:pPr>
        <w:pStyle w:val="ListParagraph"/>
        <w:numPr>
          <w:ilvl w:val="0"/>
          <w:numId w:val="13"/>
        </w:numPr>
        <w:autoSpaceDE w:val="0"/>
        <w:autoSpaceDN w:val="0"/>
        <w:adjustRightInd w:val="0"/>
        <w:spacing w:before="120" w:after="0" w:line="240" w:lineRule="auto"/>
        <w:ind w:left="360"/>
        <w:contextualSpacing w:val="0"/>
        <w:rPr>
          <w:rFonts w:cstheme="minorHAnsi"/>
          <w:b/>
          <w:i/>
          <w:iCs/>
          <w:color w:val="070608"/>
          <w:sz w:val="24"/>
          <w:szCs w:val="24"/>
          <w:lang w:val="es-ES"/>
        </w:rPr>
      </w:pPr>
      <w:r w:rsidRPr="000E1BF6">
        <w:rPr>
          <w:rFonts w:cstheme="minorHAnsi"/>
          <w:b/>
          <w:i/>
          <w:iCs/>
          <w:color w:val="070608"/>
          <w:sz w:val="24"/>
          <w:szCs w:val="24"/>
          <w:lang w:val="es-ES"/>
        </w:rPr>
        <w:t xml:space="preserve">La naturaleza y </w:t>
      </w:r>
      <w:r w:rsidR="008015B5">
        <w:rPr>
          <w:rFonts w:cstheme="minorHAnsi"/>
          <w:b/>
          <w:i/>
          <w:iCs/>
          <w:color w:val="070608"/>
          <w:sz w:val="24"/>
          <w:szCs w:val="24"/>
          <w:lang w:val="es-ES"/>
        </w:rPr>
        <w:t xml:space="preserve">el </w:t>
      </w:r>
      <w:r w:rsidRPr="000E1BF6">
        <w:rPr>
          <w:rFonts w:cstheme="minorHAnsi"/>
          <w:b/>
          <w:i/>
          <w:iCs/>
          <w:color w:val="070608"/>
          <w:sz w:val="24"/>
          <w:szCs w:val="24"/>
          <w:lang w:val="es-ES"/>
        </w:rPr>
        <w:t>uso d</w:t>
      </w:r>
      <w:r>
        <w:rPr>
          <w:rFonts w:cstheme="minorHAnsi"/>
          <w:b/>
          <w:i/>
          <w:iCs/>
          <w:color w:val="070608"/>
          <w:sz w:val="24"/>
          <w:szCs w:val="24"/>
          <w:lang w:val="es-ES"/>
        </w:rPr>
        <w:t>el intelecto</w:t>
      </w:r>
    </w:p>
    <w:p w14:paraId="1D5C124E" w14:textId="71E951EC" w:rsidR="008015B5" w:rsidRPr="008015B5" w:rsidRDefault="008015B5" w:rsidP="00CA438A">
      <w:pPr>
        <w:pStyle w:val="ListParagraph"/>
        <w:numPr>
          <w:ilvl w:val="0"/>
          <w:numId w:val="14"/>
        </w:numPr>
        <w:autoSpaceDE w:val="0"/>
        <w:autoSpaceDN w:val="0"/>
        <w:adjustRightInd w:val="0"/>
        <w:spacing w:after="0" w:line="240" w:lineRule="auto"/>
        <w:rPr>
          <w:rFonts w:cstheme="minorHAnsi"/>
          <w:color w:val="070608"/>
          <w:sz w:val="23"/>
          <w:szCs w:val="23"/>
          <w:lang w:val="es-ES"/>
        </w:rPr>
      </w:pPr>
      <w:r w:rsidRPr="008015B5">
        <w:rPr>
          <w:rFonts w:cstheme="minorHAnsi"/>
          <w:color w:val="070608"/>
          <w:sz w:val="23"/>
          <w:szCs w:val="23"/>
          <w:lang w:val="es-ES"/>
        </w:rPr>
        <w:t xml:space="preserve">¿Creó Dios al hombre con intelecto? ¿Cuál propósito servía </w:t>
      </w:r>
      <w:r>
        <w:rPr>
          <w:rFonts w:cstheme="minorHAnsi"/>
          <w:color w:val="070608"/>
          <w:sz w:val="23"/>
          <w:szCs w:val="23"/>
          <w:lang w:val="es-ES"/>
        </w:rPr>
        <w:t>e</w:t>
      </w:r>
      <w:r w:rsidRPr="008015B5">
        <w:rPr>
          <w:rFonts w:cstheme="minorHAnsi"/>
          <w:color w:val="070608"/>
          <w:sz w:val="23"/>
          <w:szCs w:val="23"/>
          <w:lang w:val="es-ES"/>
        </w:rPr>
        <w:t xml:space="preserve">n el </w:t>
      </w:r>
      <w:r>
        <w:rPr>
          <w:rFonts w:cstheme="minorHAnsi"/>
          <w:color w:val="070608"/>
          <w:sz w:val="23"/>
          <w:szCs w:val="23"/>
          <w:lang w:val="es-ES"/>
        </w:rPr>
        <w:t>huerto</w:t>
      </w:r>
      <w:r w:rsidRPr="008015B5">
        <w:rPr>
          <w:rFonts w:cstheme="minorHAnsi"/>
          <w:color w:val="070608"/>
          <w:sz w:val="23"/>
          <w:szCs w:val="23"/>
          <w:lang w:val="es-ES"/>
        </w:rPr>
        <w:t>? (Gén 2:16,17, 20; 1:26) ¿Acompañaba la responsabilidad al don del intelecto?</w:t>
      </w:r>
    </w:p>
    <w:p w14:paraId="7036EE55" w14:textId="4CF38DFD" w:rsidR="008015B5" w:rsidRPr="008015B5" w:rsidRDefault="008015B5" w:rsidP="00CA438A">
      <w:pPr>
        <w:pStyle w:val="ListParagraph"/>
        <w:numPr>
          <w:ilvl w:val="0"/>
          <w:numId w:val="14"/>
        </w:numPr>
        <w:autoSpaceDE w:val="0"/>
        <w:autoSpaceDN w:val="0"/>
        <w:adjustRightInd w:val="0"/>
        <w:spacing w:after="0" w:line="240" w:lineRule="auto"/>
        <w:rPr>
          <w:rFonts w:cstheme="minorHAnsi"/>
          <w:color w:val="070608"/>
          <w:sz w:val="23"/>
          <w:szCs w:val="23"/>
          <w:lang w:val="es-ES"/>
        </w:rPr>
      </w:pPr>
      <w:r w:rsidRPr="008015B5">
        <w:rPr>
          <w:rFonts w:cstheme="minorHAnsi"/>
          <w:color w:val="070608"/>
          <w:sz w:val="23"/>
          <w:szCs w:val="23"/>
          <w:lang w:val="es-ES"/>
        </w:rPr>
        <w:t>¿Usa Dios nuestro intelecto para comu</w:t>
      </w:r>
      <w:r>
        <w:rPr>
          <w:rFonts w:cstheme="minorHAnsi"/>
          <w:color w:val="070608"/>
          <w:sz w:val="23"/>
          <w:szCs w:val="23"/>
          <w:lang w:val="es-ES"/>
        </w:rPr>
        <w:t>nicarse con nosotros? (ver Hch.</w:t>
      </w:r>
      <w:r w:rsidRPr="008015B5">
        <w:rPr>
          <w:rFonts w:cstheme="minorHAnsi"/>
          <w:color w:val="070608"/>
          <w:sz w:val="23"/>
          <w:szCs w:val="23"/>
          <w:lang w:val="es-ES"/>
        </w:rPr>
        <w:t xml:space="preserve"> 28:27)</w:t>
      </w:r>
    </w:p>
    <w:p w14:paraId="06623555" w14:textId="2894FAD7" w:rsidR="008015B5" w:rsidRPr="008015B5" w:rsidRDefault="008015B5" w:rsidP="00CA438A">
      <w:pPr>
        <w:pStyle w:val="ListParagraph"/>
        <w:numPr>
          <w:ilvl w:val="0"/>
          <w:numId w:val="14"/>
        </w:numPr>
        <w:autoSpaceDE w:val="0"/>
        <w:autoSpaceDN w:val="0"/>
        <w:adjustRightInd w:val="0"/>
        <w:spacing w:after="0" w:line="240" w:lineRule="auto"/>
        <w:rPr>
          <w:rFonts w:cstheme="minorHAnsi"/>
          <w:color w:val="070608"/>
          <w:sz w:val="23"/>
          <w:szCs w:val="23"/>
          <w:lang w:val="es-ES"/>
        </w:rPr>
      </w:pPr>
      <w:r w:rsidRPr="008015B5">
        <w:rPr>
          <w:rFonts w:cstheme="minorHAnsi"/>
          <w:color w:val="070608"/>
          <w:sz w:val="23"/>
          <w:szCs w:val="23"/>
          <w:lang w:val="es-ES"/>
        </w:rPr>
        <w:t>¿</w:t>
      </w:r>
      <w:r>
        <w:rPr>
          <w:rFonts w:cstheme="minorHAnsi"/>
          <w:color w:val="070608"/>
          <w:sz w:val="23"/>
          <w:szCs w:val="23"/>
          <w:lang w:val="es-ES"/>
        </w:rPr>
        <w:t>Acepta Dios solamente a los de alto intelecto</w:t>
      </w:r>
      <w:r w:rsidRPr="008015B5">
        <w:rPr>
          <w:rFonts w:cstheme="minorHAnsi"/>
          <w:color w:val="070608"/>
          <w:sz w:val="23"/>
          <w:szCs w:val="23"/>
          <w:lang w:val="es-ES"/>
        </w:rPr>
        <w:t>? (ver I Cor 1:26)</w:t>
      </w:r>
    </w:p>
    <w:p w14:paraId="00A4BA80" w14:textId="530BAA8E" w:rsidR="008015B5" w:rsidRPr="008015B5" w:rsidRDefault="008015B5" w:rsidP="00CA438A">
      <w:pPr>
        <w:pStyle w:val="ListParagraph"/>
        <w:numPr>
          <w:ilvl w:val="0"/>
          <w:numId w:val="14"/>
        </w:numPr>
        <w:autoSpaceDE w:val="0"/>
        <w:autoSpaceDN w:val="0"/>
        <w:adjustRightInd w:val="0"/>
        <w:spacing w:after="0" w:line="240" w:lineRule="auto"/>
        <w:rPr>
          <w:rFonts w:cstheme="minorHAnsi"/>
          <w:color w:val="070608"/>
          <w:sz w:val="23"/>
          <w:szCs w:val="23"/>
          <w:lang w:val="es-ES"/>
        </w:rPr>
      </w:pPr>
      <w:r w:rsidRPr="008015B5">
        <w:rPr>
          <w:rFonts w:cstheme="minorHAnsi"/>
          <w:color w:val="070608"/>
          <w:sz w:val="23"/>
          <w:szCs w:val="23"/>
          <w:lang w:val="es-ES"/>
        </w:rPr>
        <w:t xml:space="preserve">¿Cuál papel </w:t>
      </w:r>
      <w:r>
        <w:rPr>
          <w:rFonts w:cstheme="minorHAnsi"/>
          <w:color w:val="070608"/>
          <w:sz w:val="23"/>
          <w:szCs w:val="23"/>
          <w:lang w:val="es-ES"/>
        </w:rPr>
        <w:t>crucial</w:t>
      </w:r>
      <w:r w:rsidRPr="008015B5">
        <w:rPr>
          <w:rFonts w:cstheme="minorHAnsi"/>
          <w:color w:val="070608"/>
          <w:sz w:val="23"/>
          <w:szCs w:val="23"/>
          <w:lang w:val="es-ES"/>
        </w:rPr>
        <w:t xml:space="preserve"> desempeña el intelecto en nuestro servicio a Dios? (Mat 13:23) </w:t>
      </w:r>
    </w:p>
    <w:p w14:paraId="4A9371F4" w14:textId="77777777" w:rsidR="008015B5" w:rsidRPr="008015B5" w:rsidRDefault="008015B5" w:rsidP="00CA438A">
      <w:pPr>
        <w:pStyle w:val="ListParagraph"/>
        <w:numPr>
          <w:ilvl w:val="0"/>
          <w:numId w:val="14"/>
        </w:numPr>
        <w:autoSpaceDE w:val="0"/>
        <w:autoSpaceDN w:val="0"/>
        <w:adjustRightInd w:val="0"/>
        <w:spacing w:after="0" w:line="240" w:lineRule="auto"/>
        <w:rPr>
          <w:rFonts w:cstheme="minorHAnsi"/>
          <w:color w:val="070608"/>
          <w:sz w:val="23"/>
          <w:szCs w:val="23"/>
        </w:rPr>
      </w:pPr>
      <w:r w:rsidRPr="008015B5">
        <w:rPr>
          <w:rFonts w:cstheme="minorHAnsi"/>
          <w:color w:val="070608"/>
          <w:sz w:val="23"/>
          <w:szCs w:val="23"/>
          <w:lang w:val="es-ES"/>
        </w:rPr>
        <w:t xml:space="preserve">¿Cómo atrajo la serpiente al intelecto de Eva para persuadirla a pecar? </w:t>
      </w:r>
      <w:r w:rsidRPr="008015B5">
        <w:rPr>
          <w:rFonts w:cstheme="minorHAnsi"/>
          <w:color w:val="070608"/>
          <w:sz w:val="23"/>
          <w:szCs w:val="23"/>
        </w:rPr>
        <w:t>(Gén 3:16)</w:t>
      </w:r>
    </w:p>
    <w:p w14:paraId="663B9ED8" w14:textId="33DB73A5" w:rsidR="003F3FD5" w:rsidRPr="008015B5" w:rsidRDefault="008015B5" w:rsidP="00CA438A">
      <w:pPr>
        <w:pStyle w:val="ListParagraph"/>
        <w:numPr>
          <w:ilvl w:val="0"/>
          <w:numId w:val="14"/>
        </w:numPr>
        <w:autoSpaceDE w:val="0"/>
        <w:autoSpaceDN w:val="0"/>
        <w:adjustRightInd w:val="0"/>
        <w:spacing w:after="0" w:line="240" w:lineRule="auto"/>
        <w:rPr>
          <w:rFonts w:cstheme="minorHAnsi"/>
          <w:color w:val="070608"/>
          <w:sz w:val="23"/>
          <w:szCs w:val="23"/>
          <w:lang w:val="es-ES"/>
        </w:rPr>
      </w:pPr>
      <w:r w:rsidRPr="008015B5">
        <w:rPr>
          <w:rFonts w:cstheme="minorHAnsi"/>
          <w:color w:val="070608"/>
          <w:sz w:val="23"/>
          <w:szCs w:val="23"/>
          <w:lang w:val="es-ES"/>
        </w:rPr>
        <w:t xml:space="preserve">¿Intentó Satanás convencer a Eva que </w:t>
      </w:r>
      <w:r>
        <w:rPr>
          <w:rFonts w:cstheme="minorHAnsi"/>
          <w:color w:val="070608"/>
          <w:sz w:val="23"/>
          <w:szCs w:val="23"/>
          <w:lang w:val="es-ES"/>
        </w:rPr>
        <w:t xml:space="preserve">el </w:t>
      </w:r>
      <w:r w:rsidRPr="008015B5">
        <w:rPr>
          <w:rFonts w:cstheme="minorHAnsi"/>
          <w:color w:val="070608"/>
          <w:sz w:val="23"/>
          <w:szCs w:val="23"/>
          <w:lang w:val="es-ES"/>
        </w:rPr>
        <w:t xml:space="preserve">acto </w:t>
      </w:r>
      <w:r>
        <w:rPr>
          <w:rFonts w:cstheme="minorHAnsi"/>
          <w:color w:val="070608"/>
          <w:sz w:val="23"/>
          <w:szCs w:val="23"/>
          <w:lang w:val="es-ES"/>
        </w:rPr>
        <w:t xml:space="preserve">en sí no </w:t>
      </w:r>
      <w:r w:rsidRPr="008015B5">
        <w:rPr>
          <w:rFonts w:cstheme="minorHAnsi"/>
          <w:color w:val="070608"/>
          <w:sz w:val="23"/>
          <w:szCs w:val="23"/>
          <w:lang w:val="es-ES"/>
        </w:rPr>
        <w:t>estaba mal? (ver Juan 8:44)</w:t>
      </w:r>
    </w:p>
    <w:p w14:paraId="1EE6F80C" w14:textId="32578C9D" w:rsidR="00B83EEB" w:rsidRPr="008015B5" w:rsidRDefault="008015B5" w:rsidP="00CA438A">
      <w:pPr>
        <w:pStyle w:val="ListParagraph"/>
        <w:numPr>
          <w:ilvl w:val="0"/>
          <w:numId w:val="13"/>
        </w:numPr>
        <w:autoSpaceDE w:val="0"/>
        <w:autoSpaceDN w:val="0"/>
        <w:adjustRightInd w:val="0"/>
        <w:spacing w:before="120" w:after="0" w:line="240" w:lineRule="auto"/>
        <w:ind w:left="360"/>
        <w:contextualSpacing w:val="0"/>
        <w:rPr>
          <w:rFonts w:cstheme="minorHAnsi"/>
          <w:b/>
          <w:i/>
          <w:iCs/>
          <w:color w:val="070608"/>
          <w:sz w:val="23"/>
          <w:szCs w:val="23"/>
          <w:lang w:val="es-ES"/>
        </w:rPr>
      </w:pPr>
      <w:r w:rsidRPr="008015B5">
        <w:rPr>
          <w:rFonts w:cstheme="minorHAnsi"/>
          <w:b/>
          <w:i/>
          <w:iCs/>
          <w:color w:val="070608"/>
          <w:sz w:val="23"/>
          <w:szCs w:val="23"/>
          <w:lang w:val="es-ES"/>
        </w:rPr>
        <w:t>Ejemplos bíblicos de la seducción intelectual</w:t>
      </w:r>
    </w:p>
    <w:p w14:paraId="0C0F92F6" w14:textId="77777777" w:rsidR="008015B5" w:rsidRPr="008015B5" w:rsidRDefault="008015B5" w:rsidP="00CA438A">
      <w:pPr>
        <w:pStyle w:val="ListParagraph"/>
        <w:numPr>
          <w:ilvl w:val="0"/>
          <w:numId w:val="15"/>
        </w:numPr>
        <w:autoSpaceDE w:val="0"/>
        <w:autoSpaceDN w:val="0"/>
        <w:adjustRightInd w:val="0"/>
        <w:spacing w:after="0" w:line="240" w:lineRule="auto"/>
        <w:rPr>
          <w:rFonts w:cstheme="minorHAnsi"/>
          <w:color w:val="070608"/>
          <w:sz w:val="23"/>
          <w:szCs w:val="23"/>
        </w:rPr>
      </w:pPr>
      <w:r w:rsidRPr="008015B5">
        <w:rPr>
          <w:rFonts w:cstheme="minorHAnsi"/>
          <w:color w:val="070608"/>
          <w:sz w:val="23"/>
          <w:szCs w:val="23"/>
          <w:lang w:val="es-ES"/>
        </w:rPr>
        <w:t xml:space="preserve">¿Con qué sabiduría llama Dios al hombre? (I Cor 2:6,7) ¿Cuál es la diferencia entre la sabiduría de Dios y la sabiduría del mundo? </w:t>
      </w:r>
      <w:r w:rsidRPr="008015B5">
        <w:rPr>
          <w:rFonts w:cstheme="minorHAnsi"/>
          <w:color w:val="070608"/>
          <w:sz w:val="23"/>
          <w:szCs w:val="23"/>
        </w:rPr>
        <w:t>(ver I Cor 1:21)</w:t>
      </w:r>
    </w:p>
    <w:p w14:paraId="4C8597B2" w14:textId="4B514B8B" w:rsidR="008015B5" w:rsidRPr="008015B5" w:rsidRDefault="008015B5" w:rsidP="00CA438A">
      <w:pPr>
        <w:pStyle w:val="ListParagraph"/>
        <w:numPr>
          <w:ilvl w:val="0"/>
          <w:numId w:val="15"/>
        </w:numPr>
        <w:autoSpaceDE w:val="0"/>
        <w:autoSpaceDN w:val="0"/>
        <w:adjustRightInd w:val="0"/>
        <w:spacing w:after="0" w:line="240" w:lineRule="auto"/>
        <w:rPr>
          <w:rFonts w:cstheme="minorHAnsi"/>
          <w:color w:val="070608"/>
          <w:sz w:val="23"/>
          <w:szCs w:val="23"/>
        </w:rPr>
      </w:pPr>
      <w:r w:rsidRPr="008015B5">
        <w:rPr>
          <w:rFonts w:cstheme="minorHAnsi"/>
          <w:color w:val="070608"/>
          <w:sz w:val="23"/>
          <w:szCs w:val="23"/>
          <w:lang w:val="es-ES"/>
        </w:rPr>
        <w:t xml:space="preserve">¿De qué amenaza advirtió Jesús? </w:t>
      </w:r>
      <w:r w:rsidRPr="008015B5">
        <w:rPr>
          <w:rFonts w:cstheme="minorHAnsi"/>
          <w:color w:val="070608"/>
          <w:sz w:val="23"/>
          <w:szCs w:val="23"/>
        </w:rPr>
        <w:t>(Mat 7:15)</w:t>
      </w:r>
    </w:p>
    <w:p w14:paraId="39107D26" w14:textId="1948A5B0" w:rsidR="00B83EEB" w:rsidRPr="008015B5" w:rsidRDefault="008015B5" w:rsidP="00CA438A">
      <w:pPr>
        <w:pStyle w:val="ListParagraph"/>
        <w:numPr>
          <w:ilvl w:val="0"/>
          <w:numId w:val="15"/>
        </w:numPr>
        <w:autoSpaceDE w:val="0"/>
        <w:autoSpaceDN w:val="0"/>
        <w:adjustRightInd w:val="0"/>
        <w:spacing w:after="0" w:line="240" w:lineRule="auto"/>
        <w:rPr>
          <w:rFonts w:cstheme="minorHAnsi"/>
          <w:color w:val="070608"/>
          <w:sz w:val="23"/>
          <w:szCs w:val="23"/>
        </w:rPr>
      </w:pPr>
      <w:r w:rsidRPr="008015B5">
        <w:rPr>
          <w:rFonts w:cstheme="minorHAnsi"/>
          <w:color w:val="070608"/>
          <w:sz w:val="23"/>
          <w:szCs w:val="23"/>
          <w:lang w:val="es-ES"/>
        </w:rPr>
        <w:t xml:space="preserve">¿Qué tácticas utilizan los falsos maestros? </w:t>
      </w:r>
      <w:r w:rsidRPr="008015B5">
        <w:rPr>
          <w:rFonts w:cstheme="minorHAnsi"/>
          <w:color w:val="070608"/>
          <w:sz w:val="23"/>
          <w:szCs w:val="23"/>
        </w:rPr>
        <w:t xml:space="preserve">¿Qué actitudes </w:t>
      </w:r>
      <w:r w:rsidR="00F513C1">
        <w:rPr>
          <w:rFonts w:cstheme="minorHAnsi"/>
          <w:color w:val="070608"/>
          <w:sz w:val="23"/>
          <w:szCs w:val="23"/>
        </w:rPr>
        <w:t>exhiben</w:t>
      </w:r>
      <w:r w:rsidRPr="008015B5">
        <w:rPr>
          <w:rFonts w:cstheme="minorHAnsi"/>
          <w:color w:val="070608"/>
          <w:sz w:val="23"/>
          <w:szCs w:val="23"/>
        </w:rPr>
        <w:t>?</w:t>
      </w:r>
    </w:p>
    <w:p w14:paraId="6BF64FAF" w14:textId="422E45F9" w:rsidR="00B83EEB" w:rsidRPr="008015B5" w:rsidRDefault="00B83EEB" w:rsidP="008B67B4">
      <w:pPr>
        <w:tabs>
          <w:tab w:val="left" w:pos="4770"/>
        </w:tabs>
        <w:autoSpaceDE w:val="0"/>
        <w:autoSpaceDN w:val="0"/>
        <w:adjustRightInd w:val="0"/>
        <w:spacing w:after="0" w:line="240" w:lineRule="auto"/>
        <w:ind w:left="720"/>
        <w:rPr>
          <w:rFonts w:cstheme="minorHAnsi"/>
          <w:color w:val="2F2D30"/>
          <w:sz w:val="23"/>
          <w:szCs w:val="23"/>
        </w:rPr>
      </w:pPr>
      <w:r w:rsidRPr="008015B5">
        <w:rPr>
          <w:rFonts w:cstheme="minorHAnsi"/>
          <w:color w:val="1B191C"/>
          <w:sz w:val="23"/>
          <w:szCs w:val="23"/>
        </w:rPr>
        <w:t>II P</w:t>
      </w:r>
      <w:r w:rsidRPr="008015B5">
        <w:rPr>
          <w:rFonts w:cstheme="minorHAnsi"/>
          <w:color w:val="434243"/>
          <w:sz w:val="23"/>
          <w:szCs w:val="23"/>
        </w:rPr>
        <w:t>e</w:t>
      </w:r>
      <w:r w:rsidR="008015B5">
        <w:rPr>
          <w:rFonts w:cstheme="minorHAnsi"/>
          <w:color w:val="1B191C"/>
          <w:sz w:val="23"/>
          <w:szCs w:val="23"/>
        </w:rPr>
        <w:t>d</w:t>
      </w:r>
      <w:r w:rsidRPr="008015B5">
        <w:rPr>
          <w:rFonts w:cstheme="minorHAnsi"/>
          <w:color w:val="1B191C"/>
          <w:sz w:val="23"/>
          <w:szCs w:val="23"/>
        </w:rPr>
        <w:t xml:space="preserve"> </w:t>
      </w:r>
      <w:r w:rsidRPr="008015B5">
        <w:rPr>
          <w:rFonts w:cstheme="minorHAnsi"/>
          <w:color w:val="2F2D30"/>
          <w:sz w:val="23"/>
          <w:szCs w:val="23"/>
        </w:rPr>
        <w:t>2:3</w:t>
      </w:r>
      <w:r w:rsidR="008B67B4" w:rsidRPr="008015B5">
        <w:rPr>
          <w:rFonts w:cstheme="minorHAnsi"/>
          <w:color w:val="2F2D30"/>
          <w:sz w:val="23"/>
          <w:szCs w:val="23"/>
        </w:rPr>
        <w:tab/>
        <w:t>II Pe</w:t>
      </w:r>
      <w:r w:rsidR="008015B5">
        <w:rPr>
          <w:rFonts w:cstheme="minorHAnsi"/>
          <w:color w:val="2F2D30"/>
          <w:sz w:val="23"/>
          <w:szCs w:val="23"/>
        </w:rPr>
        <w:t>d</w:t>
      </w:r>
      <w:r w:rsidR="008B67B4" w:rsidRPr="008015B5">
        <w:rPr>
          <w:rFonts w:cstheme="minorHAnsi"/>
          <w:color w:val="2F2D30"/>
          <w:sz w:val="23"/>
          <w:szCs w:val="23"/>
        </w:rPr>
        <w:t xml:space="preserve"> 2:10</w:t>
      </w:r>
      <w:r w:rsidR="008B67B4" w:rsidRPr="008015B5">
        <w:rPr>
          <w:rFonts w:cstheme="minorHAnsi"/>
          <w:color w:val="2F2D30"/>
          <w:sz w:val="23"/>
          <w:szCs w:val="23"/>
        </w:rPr>
        <w:tab/>
      </w:r>
    </w:p>
    <w:p w14:paraId="635BDE8A" w14:textId="62B55A73" w:rsidR="00B83EEB" w:rsidRPr="008015B5" w:rsidRDefault="00B83EEB" w:rsidP="008B67B4">
      <w:pPr>
        <w:tabs>
          <w:tab w:val="left" w:pos="4770"/>
        </w:tabs>
        <w:autoSpaceDE w:val="0"/>
        <w:autoSpaceDN w:val="0"/>
        <w:adjustRightInd w:val="0"/>
        <w:spacing w:after="0" w:line="240" w:lineRule="auto"/>
        <w:ind w:left="720"/>
        <w:rPr>
          <w:rFonts w:cstheme="minorHAnsi"/>
          <w:color w:val="1B191C"/>
          <w:sz w:val="23"/>
          <w:szCs w:val="23"/>
        </w:rPr>
      </w:pPr>
      <w:r w:rsidRPr="008015B5">
        <w:rPr>
          <w:rFonts w:cstheme="minorHAnsi"/>
          <w:color w:val="1B191C"/>
          <w:sz w:val="23"/>
          <w:szCs w:val="23"/>
        </w:rPr>
        <w:t xml:space="preserve">II </w:t>
      </w:r>
      <w:r w:rsidR="008015B5">
        <w:rPr>
          <w:rFonts w:cstheme="minorHAnsi"/>
          <w:color w:val="2F2D30"/>
          <w:sz w:val="23"/>
          <w:szCs w:val="23"/>
        </w:rPr>
        <w:t>Ped</w:t>
      </w:r>
      <w:r w:rsidRPr="008015B5">
        <w:rPr>
          <w:rFonts w:cstheme="minorHAnsi"/>
          <w:color w:val="2F2D30"/>
          <w:sz w:val="23"/>
          <w:szCs w:val="23"/>
        </w:rPr>
        <w:t xml:space="preserve"> </w:t>
      </w:r>
      <w:r w:rsidRPr="008015B5">
        <w:rPr>
          <w:rFonts w:cstheme="minorHAnsi"/>
          <w:color w:val="1B191C"/>
          <w:sz w:val="23"/>
          <w:szCs w:val="23"/>
        </w:rPr>
        <w:t>2:12</w:t>
      </w:r>
      <w:r w:rsidR="008015B5">
        <w:rPr>
          <w:rFonts w:cstheme="minorHAnsi"/>
          <w:color w:val="1B191C"/>
          <w:sz w:val="23"/>
          <w:szCs w:val="23"/>
        </w:rPr>
        <w:tab/>
        <w:t>II Ped</w:t>
      </w:r>
      <w:r w:rsidR="008B67B4" w:rsidRPr="008015B5">
        <w:rPr>
          <w:rFonts w:cstheme="minorHAnsi"/>
          <w:color w:val="1B191C"/>
          <w:sz w:val="23"/>
          <w:szCs w:val="23"/>
        </w:rPr>
        <w:t xml:space="preserve"> 2:14</w:t>
      </w:r>
    </w:p>
    <w:p w14:paraId="6C2F3667" w14:textId="60BFB605" w:rsidR="00484B9D" w:rsidRPr="008015B5" w:rsidRDefault="008015B5" w:rsidP="00484B9D">
      <w:pPr>
        <w:tabs>
          <w:tab w:val="left" w:pos="4770"/>
        </w:tabs>
        <w:autoSpaceDE w:val="0"/>
        <w:autoSpaceDN w:val="0"/>
        <w:adjustRightInd w:val="0"/>
        <w:spacing w:after="0" w:line="240" w:lineRule="auto"/>
        <w:ind w:left="720"/>
        <w:rPr>
          <w:rFonts w:cstheme="minorHAnsi"/>
          <w:color w:val="1B191C"/>
          <w:sz w:val="23"/>
          <w:szCs w:val="23"/>
        </w:rPr>
      </w:pPr>
      <w:r>
        <w:rPr>
          <w:rFonts w:cstheme="minorHAnsi"/>
          <w:color w:val="1B191C"/>
          <w:sz w:val="23"/>
          <w:szCs w:val="23"/>
        </w:rPr>
        <w:t>II Ped</w:t>
      </w:r>
      <w:r w:rsidR="00B83EEB" w:rsidRPr="008015B5">
        <w:rPr>
          <w:rFonts w:cstheme="minorHAnsi"/>
          <w:color w:val="1B191C"/>
          <w:sz w:val="23"/>
          <w:szCs w:val="23"/>
        </w:rPr>
        <w:t xml:space="preserve"> 2:18</w:t>
      </w:r>
      <w:r w:rsidR="008B67B4" w:rsidRPr="008015B5">
        <w:rPr>
          <w:rFonts w:cstheme="minorHAnsi"/>
          <w:color w:val="1B191C"/>
          <w:sz w:val="23"/>
          <w:szCs w:val="23"/>
        </w:rPr>
        <w:tab/>
        <w:t>Col 2:4,8</w:t>
      </w:r>
    </w:p>
    <w:p w14:paraId="76F12641" w14:textId="69CF69D6" w:rsidR="00B83EEB" w:rsidRPr="008015B5" w:rsidRDefault="008015B5" w:rsidP="00CA438A">
      <w:pPr>
        <w:pStyle w:val="ListParagraph"/>
        <w:numPr>
          <w:ilvl w:val="0"/>
          <w:numId w:val="15"/>
        </w:numPr>
        <w:autoSpaceDE w:val="0"/>
        <w:autoSpaceDN w:val="0"/>
        <w:adjustRightInd w:val="0"/>
        <w:spacing w:after="0" w:line="240" w:lineRule="auto"/>
        <w:rPr>
          <w:rFonts w:cstheme="minorHAnsi"/>
          <w:color w:val="070608"/>
          <w:sz w:val="23"/>
          <w:szCs w:val="23"/>
          <w:lang w:val="es-ES"/>
        </w:rPr>
      </w:pPr>
      <w:r w:rsidRPr="008015B5">
        <w:rPr>
          <w:rFonts w:cstheme="minorHAnsi"/>
          <w:color w:val="070608"/>
          <w:sz w:val="23"/>
          <w:szCs w:val="23"/>
          <w:lang w:val="es-ES"/>
        </w:rPr>
        <w:t>¿Qué otro atractivo pue</w:t>
      </w:r>
      <w:r>
        <w:rPr>
          <w:rFonts w:cstheme="minorHAnsi"/>
          <w:color w:val="070608"/>
          <w:sz w:val="23"/>
          <w:szCs w:val="23"/>
          <w:lang w:val="es-ES"/>
        </w:rPr>
        <w:t>de acompañar la falsa enseñanza</w:t>
      </w:r>
      <w:r w:rsidRPr="008015B5">
        <w:rPr>
          <w:rFonts w:cstheme="minorHAnsi"/>
          <w:color w:val="070608"/>
          <w:sz w:val="23"/>
          <w:szCs w:val="23"/>
          <w:lang w:val="es-ES"/>
        </w:rPr>
        <w:t xml:space="preserve"> (ver II Ped 2:14,18)</w:t>
      </w:r>
      <w:r w:rsidR="00AB2CEC" w:rsidRPr="008015B5">
        <w:rPr>
          <w:rFonts w:cstheme="minorHAnsi"/>
          <w:color w:val="070608"/>
          <w:sz w:val="23"/>
          <w:szCs w:val="23"/>
          <w:lang w:val="es-ES"/>
        </w:rPr>
        <w:t>?</w:t>
      </w:r>
    </w:p>
    <w:p w14:paraId="0E3CCD43" w14:textId="1A2850C7" w:rsidR="0044573E" w:rsidRPr="008015B5" w:rsidRDefault="008015B5" w:rsidP="00CA438A">
      <w:pPr>
        <w:pStyle w:val="ListParagraph"/>
        <w:numPr>
          <w:ilvl w:val="0"/>
          <w:numId w:val="13"/>
        </w:numPr>
        <w:autoSpaceDE w:val="0"/>
        <w:autoSpaceDN w:val="0"/>
        <w:adjustRightInd w:val="0"/>
        <w:spacing w:before="120" w:after="0" w:line="240" w:lineRule="auto"/>
        <w:ind w:left="360"/>
        <w:contextualSpacing w:val="0"/>
        <w:rPr>
          <w:rFonts w:cstheme="minorHAnsi"/>
          <w:b/>
          <w:i/>
          <w:iCs/>
          <w:color w:val="070608"/>
          <w:sz w:val="23"/>
          <w:szCs w:val="23"/>
          <w:lang w:val="es-ES"/>
        </w:rPr>
      </w:pPr>
      <w:r w:rsidRPr="008015B5">
        <w:rPr>
          <w:rFonts w:cstheme="minorHAnsi"/>
          <w:b/>
          <w:i/>
          <w:iCs/>
          <w:color w:val="070608"/>
          <w:sz w:val="23"/>
          <w:szCs w:val="23"/>
          <w:lang w:val="es-ES"/>
        </w:rPr>
        <w:t>Cómo controlar y usar e</w:t>
      </w:r>
      <w:r>
        <w:rPr>
          <w:rFonts w:cstheme="minorHAnsi"/>
          <w:b/>
          <w:i/>
          <w:iCs/>
          <w:color w:val="070608"/>
          <w:sz w:val="23"/>
          <w:szCs w:val="23"/>
          <w:lang w:val="es-ES"/>
        </w:rPr>
        <w:t>l intelecto</w:t>
      </w:r>
    </w:p>
    <w:p w14:paraId="5DD8C5CF" w14:textId="2D433FFF" w:rsidR="008015B5" w:rsidRPr="008015B5" w:rsidRDefault="008015B5" w:rsidP="00CA438A">
      <w:pPr>
        <w:pStyle w:val="ListParagraph"/>
        <w:numPr>
          <w:ilvl w:val="0"/>
          <w:numId w:val="16"/>
        </w:numPr>
        <w:autoSpaceDE w:val="0"/>
        <w:autoSpaceDN w:val="0"/>
        <w:adjustRightInd w:val="0"/>
        <w:spacing w:after="0" w:line="240" w:lineRule="auto"/>
        <w:ind w:left="720"/>
        <w:rPr>
          <w:rFonts w:cstheme="minorHAnsi"/>
          <w:color w:val="1B191C"/>
          <w:sz w:val="23"/>
          <w:szCs w:val="23"/>
          <w:lang w:val="es-ES"/>
        </w:rPr>
      </w:pPr>
      <w:r w:rsidRPr="008015B5">
        <w:rPr>
          <w:rFonts w:cstheme="minorHAnsi"/>
          <w:color w:val="1B191C"/>
          <w:sz w:val="23"/>
          <w:szCs w:val="23"/>
          <w:lang w:val="es-ES"/>
        </w:rPr>
        <w:t>¿Qué principio es importante en el uso de n</w:t>
      </w:r>
      <w:r>
        <w:rPr>
          <w:rFonts w:cstheme="minorHAnsi"/>
          <w:color w:val="1B191C"/>
          <w:sz w:val="23"/>
          <w:szCs w:val="23"/>
          <w:lang w:val="es-ES"/>
        </w:rPr>
        <w:t xml:space="preserve">uestro intelecto? (I Cor 3:18) </w:t>
      </w:r>
      <w:r w:rsidRPr="008015B5">
        <w:rPr>
          <w:rFonts w:cstheme="minorHAnsi"/>
          <w:color w:val="1B191C"/>
          <w:sz w:val="23"/>
          <w:szCs w:val="23"/>
          <w:lang w:val="es-ES"/>
        </w:rPr>
        <w:t>¿Qué sugiere esto sobre la base para cualquier decisión relacionada con nuestro comportamiento?</w:t>
      </w:r>
    </w:p>
    <w:p w14:paraId="26E2734B" w14:textId="7912BDEB" w:rsidR="00FA6981" w:rsidRPr="008015B5" w:rsidRDefault="008015B5" w:rsidP="00CA438A">
      <w:pPr>
        <w:pStyle w:val="ListParagraph"/>
        <w:numPr>
          <w:ilvl w:val="0"/>
          <w:numId w:val="16"/>
        </w:numPr>
        <w:autoSpaceDE w:val="0"/>
        <w:autoSpaceDN w:val="0"/>
        <w:adjustRightInd w:val="0"/>
        <w:spacing w:after="0" w:line="240" w:lineRule="auto"/>
        <w:ind w:left="720"/>
        <w:rPr>
          <w:rFonts w:cstheme="minorHAnsi"/>
          <w:color w:val="1B191C"/>
          <w:sz w:val="23"/>
          <w:szCs w:val="23"/>
          <w:lang w:val="es-ES"/>
        </w:rPr>
      </w:pPr>
      <w:r>
        <w:rPr>
          <w:rFonts w:cstheme="minorHAnsi"/>
          <w:color w:val="1B191C"/>
          <w:sz w:val="23"/>
          <w:szCs w:val="23"/>
          <w:lang w:val="es-ES"/>
        </w:rPr>
        <w:t>¿Cuáles son</w:t>
      </w:r>
      <w:r w:rsidRPr="008015B5">
        <w:rPr>
          <w:rFonts w:cstheme="minorHAnsi"/>
          <w:color w:val="1B191C"/>
          <w:sz w:val="23"/>
          <w:szCs w:val="23"/>
          <w:lang w:val="es-ES"/>
        </w:rPr>
        <w:t xml:space="preserve"> las salvaguardias que Dios nos </w:t>
      </w:r>
      <w:r>
        <w:rPr>
          <w:rFonts w:cstheme="minorHAnsi"/>
          <w:color w:val="1B191C"/>
          <w:sz w:val="23"/>
          <w:szCs w:val="23"/>
          <w:lang w:val="es-ES"/>
        </w:rPr>
        <w:t>da</w:t>
      </w:r>
      <w:r w:rsidRPr="008015B5">
        <w:rPr>
          <w:rFonts w:cstheme="minorHAnsi"/>
          <w:color w:val="1B191C"/>
          <w:sz w:val="23"/>
          <w:szCs w:val="23"/>
          <w:lang w:val="es-ES"/>
        </w:rPr>
        <w:t xml:space="preserve"> contra la seducción intelectual?</w:t>
      </w:r>
    </w:p>
    <w:p w14:paraId="586DB938" w14:textId="67F29CA1" w:rsidR="00FA6981" w:rsidRPr="008015B5" w:rsidRDefault="008015B5" w:rsidP="00A56EA7">
      <w:pPr>
        <w:tabs>
          <w:tab w:val="left" w:pos="4770"/>
        </w:tabs>
        <w:autoSpaceDE w:val="0"/>
        <w:autoSpaceDN w:val="0"/>
        <w:adjustRightInd w:val="0"/>
        <w:spacing w:after="0" w:line="240" w:lineRule="auto"/>
        <w:ind w:left="720"/>
        <w:rPr>
          <w:rFonts w:cstheme="minorHAnsi"/>
          <w:color w:val="1B191C"/>
          <w:sz w:val="23"/>
          <w:szCs w:val="23"/>
        </w:rPr>
      </w:pPr>
      <w:r>
        <w:rPr>
          <w:rFonts w:cstheme="minorHAnsi"/>
          <w:color w:val="1B191C"/>
          <w:sz w:val="23"/>
          <w:szCs w:val="23"/>
        </w:rPr>
        <w:t>II Ped</w:t>
      </w:r>
      <w:r w:rsidR="00FA6981" w:rsidRPr="008015B5">
        <w:rPr>
          <w:rFonts w:cstheme="minorHAnsi"/>
          <w:color w:val="1B191C"/>
          <w:sz w:val="23"/>
          <w:szCs w:val="23"/>
        </w:rPr>
        <w:t xml:space="preserve"> 1:12·15 </w:t>
      </w:r>
      <w:r w:rsidR="00A56EA7" w:rsidRPr="008015B5">
        <w:rPr>
          <w:rFonts w:cstheme="minorHAnsi"/>
          <w:color w:val="1B191C"/>
          <w:sz w:val="23"/>
          <w:szCs w:val="23"/>
        </w:rPr>
        <w:tab/>
        <w:t>Heb 5:14</w:t>
      </w:r>
    </w:p>
    <w:p w14:paraId="1224A7F2" w14:textId="19EDF7E0" w:rsidR="00FA6981" w:rsidRPr="008015B5" w:rsidRDefault="008015B5" w:rsidP="00A56EA7">
      <w:pPr>
        <w:tabs>
          <w:tab w:val="left" w:pos="4770"/>
        </w:tabs>
        <w:autoSpaceDE w:val="0"/>
        <w:autoSpaceDN w:val="0"/>
        <w:adjustRightInd w:val="0"/>
        <w:spacing w:after="0" w:line="240" w:lineRule="auto"/>
        <w:ind w:left="720"/>
        <w:rPr>
          <w:rFonts w:cstheme="minorHAnsi"/>
          <w:color w:val="1B191C"/>
          <w:sz w:val="23"/>
          <w:szCs w:val="23"/>
        </w:rPr>
      </w:pPr>
      <w:r>
        <w:rPr>
          <w:rFonts w:cstheme="minorHAnsi"/>
          <w:color w:val="1B191C"/>
          <w:sz w:val="23"/>
          <w:szCs w:val="23"/>
        </w:rPr>
        <w:t>I Ped</w:t>
      </w:r>
      <w:r w:rsidR="00FA6981" w:rsidRPr="008015B5">
        <w:rPr>
          <w:rFonts w:cstheme="minorHAnsi"/>
          <w:color w:val="1B191C"/>
          <w:sz w:val="23"/>
          <w:szCs w:val="23"/>
        </w:rPr>
        <w:t xml:space="preserve"> 3:15</w:t>
      </w:r>
      <w:r w:rsidR="00A56EA7" w:rsidRPr="008015B5">
        <w:rPr>
          <w:rFonts w:cstheme="minorHAnsi"/>
          <w:color w:val="1B191C"/>
          <w:sz w:val="23"/>
          <w:szCs w:val="23"/>
        </w:rPr>
        <w:tab/>
        <w:t>II Tim 3:16-17</w:t>
      </w:r>
    </w:p>
    <w:p w14:paraId="2491AA54" w14:textId="0F977E80" w:rsidR="00850955" w:rsidRPr="008015B5" w:rsidRDefault="008015B5" w:rsidP="00CA438A">
      <w:pPr>
        <w:pStyle w:val="ListParagraph"/>
        <w:numPr>
          <w:ilvl w:val="0"/>
          <w:numId w:val="13"/>
        </w:numPr>
        <w:autoSpaceDE w:val="0"/>
        <w:autoSpaceDN w:val="0"/>
        <w:adjustRightInd w:val="0"/>
        <w:spacing w:before="120" w:after="0" w:line="240" w:lineRule="auto"/>
        <w:ind w:left="360"/>
        <w:contextualSpacing w:val="0"/>
        <w:rPr>
          <w:rFonts w:cstheme="minorHAnsi"/>
          <w:b/>
          <w:i/>
          <w:iCs/>
          <w:color w:val="070608"/>
          <w:sz w:val="23"/>
          <w:szCs w:val="23"/>
        </w:rPr>
      </w:pPr>
      <w:r>
        <w:rPr>
          <w:rFonts w:cstheme="minorHAnsi"/>
          <w:b/>
          <w:i/>
          <w:iCs/>
          <w:color w:val="070608"/>
          <w:sz w:val="23"/>
          <w:szCs w:val="23"/>
        </w:rPr>
        <w:t>Síntomas de la seducción intelectual</w:t>
      </w:r>
    </w:p>
    <w:p w14:paraId="6013BD83" w14:textId="77777777" w:rsidR="008015B5" w:rsidRPr="008015B5" w:rsidRDefault="008015B5" w:rsidP="00CA438A">
      <w:pPr>
        <w:pStyle w:val="ListParagraph"/>
        <w:numPr>
          <w:ilvl w:val="0"/>
          <w:numId w:val="17"/>
        </w:numPr>
        <w:autoSpaceDE w:val="0"/>
        <w:autoSpaceDN w:val="0"/>
        <w:adjustRightInd w:val="0"/>
        <w:spacing w:after="0" w:line="240" w:lineRule="auto"/>
        <w:ind w:left="720"/>
        <w:rPr>
          <w:rFonts w:cstheme="minorHAnsi"/>
          <w:color w:val="070608"/>
          <w:sz w:val="23"/>
          <w:szCs w:val="23"/>
          <w:lang w:val="es-ES"/>
        </w:rPr>
      </w:pPr>
      <w:r w:rsidRPr="008015B5">
        <w:rPr>
          <w:rFonts w:cstheme="minorHAnsi"/>
          <w:color w:val="070608"/>
          <w:sz w:val="23"/>
          <w:szCs w:val="23"/>
          <w:lang w:val="es-ES"/>
        </w:rPr>
        <w:t>Cuestionar la sabiduría de los mandamientos de Dios</w:t>
      </w:r>
    </w:p>
    <w:p w14:paraId="705A42D9" w14:textId="77777777" w:rsidR="008015B5" w:rsidRPr="008015B5" w:rsidRDefault="008015B5" w:rsidP="00CA438A">
      <w:pPr>
        <w:pStyle w:val="ListParagraph"/>
        <w:numPr>
          <w:ilvl w:val="0"/>
          <w:numId w:val="17"/>
        </w:numPr>
        <w:autoSpaceDE w:val="0"/>
        <w:autoSpaceDN w:val="0"/>
        <w:adjustRightInd w:val="0"/>
        <w:spacing w:after="0" w:line="240" w:lineRule="auto"/>
        <w:ind w:left="720"/>
        <w:rPr>
          <w:rFonts w:cstheme="minorHAnsi"/>
          <w:color w:val="070608"/>
          <w:sz w:val="23"/>
          <w:szCs w:val="23"/>
        </w:rPr>
      </w:pPr>
      <w:r w:rsidRPr="008015B5">
        <w:rPr>
          <w:rFonts w:cstheme="minorHAnsi"/>
          <w:color w:val="070608"/>
          <w:sz w:val="23"/>
          <w:szCs w:val="23"/>
        </w:rPr>
        <w:t>Hablar por Dios</w:t>
      </w:r>
    </w:p>
    <w:p w14:paraId="51C36D20" w14:textId="70EFCE72" w:rsidR="008015B5" w:rsidRPr="008015B5" w:rsidRDefault="008015B5" w:rsidP="00CA438A">
      <w:pPr>
        <w:pStyle w:val="ListParagraph"/>
        <w:numPr>
          <w:ilvl w:val="0"/>
          <w:numId w:val="17"/>
        </w:numPr>
        <w:autoSpaceDE w:val="0"/>
        <w:autoSpaceDN w:val="0"/>
        <w:adjustRightInd w:val="0"/>
        <w:spacing w:after="0" w:line="240" w:lineRule="auto"/>
        <w:ind w:left="720"/>
        <w:rPr>
          <w:rFonts w:cstheme="minorHAnsi"/>
          <w:color w:val="070608"/>
          <w:sz w:val="23"/>
          <w:szCs w:val="23"/>
          <w:lang w:val="es-ES"/>
        </w:rPr>
      </w:pPr>
      <w:r w:rsidRPr="008015B5">
        <w:rPr>
          <w:rFonts w:cstheme="minorHAnsi"/>
          <w:color w:val="070608"/>
          <w:sz w:val="23"/>
          <w:szCs w:val="23"/>
          <w:lang w:val="es-ES"/>
        </w:rPr>
        <w:t>Dependencia de la sabiduría natural</w:t>
      </w:r>
      <w:r>
        <w:rPr>
          <w:rFonts w:cstheme="minorHAnsi"/>
          <w:color w:val="070608"/>
          <w:sz w:val="23"/>
          <w:szCs w:val="23"/>
          <w:lang w:val="es-ES"/>
        </w:rPr>
        <w:t xml:space="preserve"> </w:t>
      </w:r>
      <w:r w:rsidRPr="008015B5">
        <w:rPr>
          <w:rFonts w:cstheme="minorHAnsi"/>
          <w:color w:val="070608"/>
          <w:sz w:val="23"/>
          <w:szCs w:val="23"/>
          <w:lang w:val="es-ES"/>
        </w:rPr>
        <w:t>/</w:t>
      </w:r>
      <w:r>
        <w:rPr>
          <w:rFonts w:cstheme="minorHAnsi"/>
          <w:color w:val="070608"/>
          <w:sz w:val="23"/>
          <w:szCs w:val="23"/>
          <w:lang w:val="es-ES"/>
        </w:rPr>
        <w:t xml:space="preserve"> </w:t>
      </w:r>
      <w:r w:rsidRPr="008015B5">
        <w:rPr>
          <w:rFonts w:cstheme="minorHAnsi"/>
          <w:color w:val="070608"/>
          <w:sz w:val="23"/>
          <w:szCs w:val="23"/>
          <w:lang w:val="es-ES"/>
        </w:rPr>
        <w:t>humana</w:t>
      </w:r>
    </w:p>
    <w:p w14:paraId="513E4CD9" w14:textId="77777777" w:rsidR="008015B5" w:rsidRPr="008015B5" w:rsidRDefault="008015B5" w:rsidP="00CA438A">
      <w:pPr>
        <w:pStyle w:val="ListParagraph"/>
        <w:numPr>
          <w:ilvl w:val="0"/>
          <w:numId w:val="17"/>
        </w:numPr>
        <w:autoSpaceDE w:val="0"/>
        <w:autoSpaceDN w:val="0"/>
        <w:adjustRightInd w:val="0"/>
        <w:spacing w:after="0" w:line="240" w:lineRule="auto"/>
        <w:ind w:left="720"/>
        <w:rPr>
          <w:rFonts w:cstheme="minorHAnsi"/>
          <w:color w:val="070608"/>
          <w:sz w:val="23"/>
          <w:szCs w:val="23"/>
          <w:lang w:val="es-ES"/>
        </w:rPr>
      </w:pPr>
      <w:r w:rsidRPr="008015B5">
        <w:rPr>
          <w:rFonts w:cstheme="minorHAnsi"/>
          <w:color w:val="070608"/>
          <w:sz w:val="23"/>
          <w:szCs w:val="23"/>
          <w:lang w:val="es-ES"/>
        </w:rPr>
        <w:t>Respeto indebido a las credenciales intelectuales</w:t>
      </w:r>
    </w:p>
    <w:p w14:paraId="5E171412" w14:textId="141D3E63" w:rsidR="008015B5" w:rsidRPr="008015B5" w:rsidRDefault="008015B5" w:rsidP="00CA438A">
      <w:pPr>
        <w:pStyle w:val="ListParagraph"/>
        <w:numPr>
          <w:ilvl w:val="0"/>
          <w:numId w:val="17"/>
        </w:numPr>
        <w:autoSpaceDE w:val="0"/>
        <w:autoSpaceDN w:val="0"/>
        <w:adjustRightInd w:val="0"/>
        <w:spacing w:after="0" w:line="240" w:lineRule="auto"/>
        <w:ind w:left="720"/>
        <w:rPr>
          <w:rFonts w:cstheme="minorHAnsi"/>
          <w:color w:val="070608"/>
          <w:sz w:val="23"/>
          <w:szCs w:val="23"/>
          <w:lang w:val="es-ES"/>
        </w:rPr>
      </w:pPr>
      <w:r w:rsidRPr="008015B5">
        <w:rPr>
          <w:rFonts w:cstheme="minorHAnsi"/>
          <w:color w:val="070608"/>
          <w:sz w:val="23"/>
          <w:szCs w:val="23"/>
          <w:lang w:val="es-ES"/>
        </w:rPr>
        <w:t>Falta de respeto/burla para</w:t>
      </w:r>
      <w:r>
        <w:rPr>
          <w:rFonts w:cstheme="minorHAnsi"/>
          <w:color w:val="070608"/>
          <w:sz w:val="23"/>
          <w:szCs w:val="23"/>
          <w:lang w:val="es-ES"/>
        </w:rPr>
        <w:t xml:space="preserve"> la autoridad y el consejo (especialmente</w:t>
      </w:r>
      <w:r w:rsidRPr="008015B5">
        <w:rPr>
          <w:rFonts w:cstheme="minorHAnsi"/>
          <w:color w:val="070608"/>
          <w:sz w:val="23"/>
          <w:szCs w:val="23"/>
          <w:lang w:val="es-ES"/>
        </w:rPr>
        <w:t xml:space="preserve"> cuando es desagradable)</w:t>
      </w:r>
    </w:p>
    <w:p w14:paraId="52AAA4AD" w14:textId="40EF2445" w:rsidR="00850955" w:rsidRPr="00CE535A" w:rsidRDefault="008015B5" w:rsidP="00CA438A">
      <w:pPr>
        <w:pStyle w:val="ListParagraph"/>
        <w:numPr>
          <w:ilvl w:val="0"/>
          <w:numId w:val="17"/>
        </w:numPr>
        <w:autoSpaceDE w:val="0"/>
        <w:autoSpaceDN w:val="0"/>
        <w:adjustRightInd w:val="0"/>
        <w:spacing w:after="0" w:line="240" w:lineRule="auto"/>
        <w:ind w:left="720"/>
        <w:rPr>
          <w:rFonts w:cstheme="minorHAnsi"/>
          <w:color w:val="2F2D30"/>
          <w:sz w:val="23"/>
          <w:szCs w:val="23"/>
          <w:lang w:val="es-ES"/>
        </w:rPr>
      </w:pPr>
      <w:r w:rsidRPr="008015B5">
        <w:rPr>
          <w:rFonts w:cstheme="minorHAnsi"/>
          <w:color w:val="070608"/>
          <w:sz w:val="23"/>
          <w:szCs w:val="23"/>
          <w:lang w:val="es-ES"/>
        </w:rPr>
        <w:t>Cambiar de posición en cuanto a la verdad después de surgir las tentaciones</w:t>
      </w:r>
    </w:p>
    <w:p w14:paraId="0A3473C2" w14:textId="1C00BDBA" w:rsidR="00CE535A" w:rsidRPr="00F513C1" w:rsidRDefault="00CE535A" w:rsidP="00CA438A">
      <w:pPr>
        <w:pStyle w:val="ListParagraph"/>
        <w:numPr>
          <w:ilvl w:val="0"/>
          <w:numId w:val="13"/>
        </w:numPr>
        <w:autoSpaceDE w:val="0"/>
        <w:autoSpaceDN w:val="0"/>
        <w:adjustRightInd w:val="0"/>
        <w:spacing w:after="0" w:line="240" w:lineRule="auto"/>
        <w:ind w:left="360"/>
        <w:rPr>
          <w:rFonts w:cstheme="minorHAnsi"/>
          <w:b/>
          <w:bCs/>
          <w:i/>
          <w:iCs/>
          <w:color w:val="000000" w:themeColor="text1"/>
          <w:sz w:val="23"/>
          <w:szCs w:val="23"/>
          <w:lang w:val="es-ES"/>
        </w:rPr>
      </w:pPr>
      <w:r w:rsidRPr="00F513C1">
        <w:rPr>
          <w:rFonts w:cstheme="minorHAnsi"/>
          <w:b/>
          <w:bCs/>
          <w:i/>
          <w:iCs/>
          <w:color w:val="000000" w:themeColor="text1"/>
          <w:sz w:val="23"/>
          <w:szCs w:val="23"/>
          <w:lang w:val="es-ES"/>
        </w:rPr>
        <w:t xml:space="preserve">La naturaleza de la seducción </w:t>
      </w:r>
      <w:r w:rsidR="00FB35E6" w:rsidRPr="00F513C1">
        <w:rPr>
          <w:rFonts w:cstheme="minorHAnsi"/>
          <w:b/>
          <w:bCs/>
          <w:i/>
          <w:iCs/>
          <w:color w:val="000000" w:themeColor="text1"/>
          <w:sz w:val="23"/>
          <w:szCs w:val="23"/>
          <w:lang w:val="es-ES"/>
        </w:rPr>
        <w:t>intelectual/falsa enseñanza</w:t>
      </w:r>
      <w:r w:rsidRPr="00F513C1">
        <w:rPr>
          <w:rFonts w:cstheme="minorHAnsi"/>
          <w:b/>
          <w:bCs/>
          <w:i/>
          <w:iCs/>
          <w:color w:val="000000" w:themeColor="text1"/>
          <w:sz w:val="23"/>
          <w:szCs w:val="23"/>
          <w:lang w:val="es-ES"/>
        </w:rPr>
        <w:t xml:space="preserve"> (</w:t>
      </w:r>
      <w:r w:rsidR="00FB35E6" w:rsidRPr="00F513C1">
        <w:rPr>
          <w:rFonts w:cstheme="minorHAnsi"/>
          <w:b/>
          <w:bCs/>
          <w:i/>
          <w:iCs/>
          <w:color w:val="000000" w:themeColor="text1"/>
          <w:sz w:val="23"/>
          <w:szCs w:val="23"/>
          <w:lang w:val="es-ES"/>
        </w:rPr>
        <w:t>resumen</w:t>
      </w:r>
      <w:r w:rsidRPr="00F513C1">
        <w:rPr>
          <w:rFonts w:cstheme="minorHAnsi"/>
          <w:b/>
          <w:bCs/>
          <w:i/>
          <w:iCs/>
          <w:color w:val="000000" w:themeColor="text1"/>
          <w:sz w:val="23"/>
          <w:szCs w:val="23"/>
          <w:lang w:val="es-ES"/>
        </w:rPr>
        <w:t>)</w:t>
      </w:r>
    </w:p>
    <w:p w14:paraId="19498490" w14:textId="3B049770" w:rsidR="00CE535A" w:rsidRP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Usa palabras engañosas</w:t>
      </w:r>
      <w:r w:rsidR="00CE535A" w:rsidRPr="00FB35E6">
        <w:rPr>
          <w:rFonts w:cstheme="minorHAnsi"/>
          <w:color w:val="070608"/>
          <w:sz w:val="23"/>
          <w:szCs w:val="23"/>
          <w:lang w:val="es-ES"/>
        </w:rPr>
        <w:t xml:space="preserve"> (II Pe</w:t>
      </w:r>
      <w:r w:rsidRPr="00FB35E6">
        <w:rPr>
          <w:rFonts w:cstheme="minorHAnsi"/>
          <w:color w:val="070608"/>
          <w:sz w:val="23"/>
          <w:szCs w:val="23"/>
          <w:lang w:val="es-ES"/>
        </w:rPr>
        <w:t>d</w:t>
      </w:r>
      <w:r w:rsidR="00CE535A" w:rsidRPr="00FB35E6">
        <w:rPr>
          <w:rFonts w:cstheme="minorHAnsi"/>
          <w:color w:val="070608"/>
          <w:sz w:val="23"/>
          <w:szCs w:val="23"/>
          <w:lang w:val="es-ES"/>
        </w:rPr>
        <w:t xml:space="preserve"> 2:3)</w:t>
      </w:r>
    </w:p>
    <w:p w14:paraId="346F4CCC" w14:textId="64E0E439" w:rsidR="00CE535A" w:rsidRPr="00FB35E6" w:rsidRDefault="00CE535A"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w:t>
      </w:r>
      <w:r w:rsidR="00FB35E6" w:rsidRPr="00FB35E6">
        <w:rPr>
          <w:rFonts w:cstheme="minorHAnsi"/>
          <w:color w:val="070608"/>
          <w:sz w:val="23"/>
          <w:szCs w:val="23"/>
          <w:lang w:val="es-ES"/>
        </w:rPr>
        <w:t>Apariencia de piedad</w:t>
      </w:r>
      <w:r w:rsidRPr="00FB35E6">
        <w:rPr>
          <w:rFonts w:cstheme="minorHAnsi"/>
          <w:color w:val="070608"/>
          <w:sz w:val="23"/>
          <w:szCs w:val="23"/>
          <w:lang w:val="es-ES"/>
        </w:rPr>
        <w:t>…</w:t>
      </w:r>
      <w:r w:rsidR="00FB35E6" w:rsidRPr="00FB35E6">
        <w:rPr>
          <w:rFonts w:cstheme="minorHAnsi"/>
          <w:color w:val="070608"/>
          <w:sz w:val="23"/>
          <w:szCs w:val="23"/>
          <w:lang w:val="es-ES"/>
        </w:rPr>
        <w:t>negado su poder</w:t>
      </w:r>
      <w:r w:rsidRPr="00FB35E6">
        <w:rPr>
          <w:rFonts w:cstheme="minorHAnsi"/>
          <w:color w:val="070608"/>
          <w:sz w:val="23"/>
          <w:szCs w:val="23"/>
          <w:lang w:val="es-ES"/>
        </w:rPr>
        <w:t xml:space="preserve">” (II Tim 3:5) … </w:t>
      </w:r>
      <w:r w:rsidR="00FB35E6" w:rsidRPr="00FB35E6">
        <w:rPr>
          <w:rFonts w:cstheme="minorHAnsi"/>
          <w:color w:val="070608"/>
          <w:sz w:val="23"/>
          <w:szCs w:val="23"/>
          <w:lang w:val="es-ES"/>
        </w:rPr>
        <w:t>toma conceptos</w:t>
      </w:r>
      <w:r w:rsidR="00FB35E6">
        <w:rPr>
          <w:rFonts w:cstheme="minorHAnsi"/>
          <w:color w:val="070608"/>
          <w:sz w:val="23"/>
          <w:szCs w:val="23"/>
          <w:lang w:val="es-ES"/>
        </w:rPr>
        <w:t xml:space="preserve"> prestados</w:t>
      </w:r>
    </w:p>
    <w:p w14:paraId="2CE208B3" w14:textId="7A75366B" w:rsidR="00CE535A" w:rsidRP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Suena</w:t>
      </w:r>
      <w:r w:rsidR="00CE535A" w:rsidRPr="00FB35E6">
        <w:rPr>
          <w:rFonts w:cstheme="minorHAnsi"/>
          <w:color w:val="070608"/>
          <w:sz w:val="23"/>
          <w:szCs w:val="23"/>
          <w:lang w:val="es-ES"/>
        </w:rPr>
        <w:t xml:space="preserve"> “religio</w:t>
      </w:r>
      <w:r w:rsidRPr="00FB35E6">
        <w:rPr>
          <w:rFonts w:cstheme="minorHAnsi"/>
          <w:color w:val="070608"/>
          <w:sz w:val="23"/>
          <w:szCs w:val="23"/>
          <w:lang w:val="es-ES"/>
        </w:rPr>
        <w:t>so</w:t>
      </w:r>
      <w:r w:rsidR="00CE535A" w:rsidRPr="00FB35E6">
        <w:rPr>
          <w:rFonts w:cstheme="minorHAnsi"/>
          <w:color w:val="070608"/>
          <w:sz w:val="23"/>
          <w:szCs w:val="23"/>
          <w:lang w:val="es-ES"/>
        </w:rPr>
        <w:t>” o “</w:t>
      </w:r>
      <w:r w:rsidRPr="00FB35E6">
        <w:rPr>
          <w:rFonts w:cstheme="minorHAnsi"/>
          <w:color w:val="070608"/>
          <w:sz w:val="23"/>
          <w:szCs w:val="23"/>
          <w:lang w:val="es-ES"/>
        </w:rPr>
        <w:t>sab</w:t>
      </w:r>
      <w:r>
        <w:rPr>
          <w:rFonts w:cstheme="minorHAnsi"/>
          <w:color w:val="070608"/>
          <w:sz w:val="23"/>
          <w:szCs w:val="23"/>
          <w:lang w:val="es-ES"/>
        </w:rPr>
        <w:t>io</w:t>
      </w:r>
      <w:r w:rsidR="00CE535A" w:rsidRPr="00FB35E6">
        <w:rPr>
          <w:rFonts w:cstheme="minorHAnsi"/>
          <w:color w:val="070608"/>
          <w:sz w:val="23"/>
          <w:szCs w:val="23"/>
          <w:lang w:val="es-ES"/>
        </w:rPr>
        <w:t xml:space="preserve">”: </w:t>
      </w:r>
      <w:r>
        <w:rPr>
          <w:rFonts w:cstheme="minorHAnsi"/>
          <w:color w:val="070608"/>
          <w:sz w:val="23"/>
          <w:szCs w:val="23"/>
          <w:lang w:val="es-ES"/>
        </w:rPr>
        <w:t>parece lógico</w:t>
      </w:r>
      <w:r w:rsidR="00CE535A" w:rsidRPr="00FB35E6">
        <w:rPr>
          <w:rFonts w:cstheme="minorHAnsi"/>
          <w:color w:val="070608"/>
          <w:sz w:val="23"/>
          <w:szCs w:val="23"/>
          <w:lang w:val="es-ES"/>
        </w:rPr>
        <w:t xml:space="preserve"> … </w:t>
      </w:r>
      <w:r>
        <w:rPr>
          <w:rFonts w:cstheme="minorHAnsi"/>
          <w:color w:val="070608"/>
          <w:sz w:val="23"/>
          <w:szCs w:val="23"/>
          <w:lang w:val="es-ES"/>
        </w:rPr>
        <w:t>toma vocabularios prestados</w:t>
      </w:r>
    </w:p>
    <w:p w14:paraId="3B158C7F" w14:textId="338639F6" w:rsidR="00FB35E6" w:rsidRDefault="00F513C1"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Pr>
          <w:rFonts w:cstheme="minorHAnsi"/>
          <w:color w:val="070608"/>
          <w:sz w:val="23"/>
          <w:szCs w:val="23"/>
          <w:lang w:val="es-ES"/>
        </w:rPr>
        <w:t>No respeta</w:t>
      </w:r>
      <w:r w:rsidR="00FB35E6" w:rsidRPr="00FB35E6">
        <w:rPr>
          <w:rFonts w:cstheme="minorHAnsi"/>
          <w:color w:val="070608"/>
          <w:sz w:val="23"/>
          <w:szCs w:val="23"/>
          <w:lang w:val="es-ES"/>
        </w:rPr>
        <w:t xml:space="preserve"> </w:t>
      </w:r>
      <w:r w:rsidR="00CE535A" w:rsidRPr="00FB35E6">
        <w:rPr>
          <w:rFonts w:cstheme="minorHAnsi"/>
          <w:color w:val="070608"/>
          <w:sz w:val="23"/>
          <w:szCs w:val="23"/>
          <w:lang w:val="es-ES"/>
        </w:rPr>
        <w:t>/</w:t>
      </w:r>
      <w:r w:rsidR="00FB35E6" w:rsidRPr="00FB35E6">
        <w:rPr>
          <w:rFonts w:cstheme="minorHAnsi"/>
          <w:color w:val="070608"/>
          <w:sz w:val="23"/>
          <w:szCs w:val="23"/>
          <w:lang w:val="es-ES"/>
        </w:rPr>
        <w:t xml:space="preserve"> </w:t>
      </w:r>
      <w:r w:rsidR="00CE535A" w:rsidRPr="00FB35E6">
        <w:rPr>
          <w:rFonts w:cstheme="minorHAnsi"/>
          <w:color w:val="070608"/>
          <w:sz w:val="23"/>
          <w:szCs w:val="23"/>
          <w:lang w:val="es-ES"/>
        </w:rPr>
        <w:t>des</w:t>
      </w:r>
      <w:r w:rsidR="00FB35E6" w:rsidRPr="00FB35E6">
        <w:rPr>
          <w:rFonts w:cstheme="minorHAnsi"/>
          <w:color w:val="070608"/>
          <w:sz w:val="23"/>
          <w:szCs w:val="23"/>
          <w:lang w:val="es-ES"/>
        </w:rPr>
        <w:t>precia la autoridad</w:t>
      </w:r>
      <w:r w:rsidR="00CE535A" w:rsidRPr="00FB35E6">
        <w:rPr>
          <w:rFonts w:cstheme="minorHAnsi"/>
          <w:color w:val="070608"/>
          <w:sz w:val="23"/>
          <w:szCs w:val="23"/>
          <w:lang w:val="es-ES"/>
        </w:rPr>
        <w:t xml:space="preserve"> (II Pe</w:t>
      </w:r>
      <w:r w:rsidR="00FB35E6" w:rsidRPr="00FB35E6">
        <w:rPr>
          <w:rFonts w:cstheme="minorHAnsi"/>
          <w:color w:val="070608"/>
          <w:sz w:val="23"/>
          <w:szCs w:val="23"/>
          <w:lang w:val="es-ES"/>
        </w:rPr>
        <w:t>d</w:t>
      </w:r>
      <w:r w:rsidR="00CE535A" w:rsidRPr="00FB35E6">
        <w:rPr>
          <w:rFonts w:cstheme="minorHAnsi"/>
          <w:color w:val="070608"/>
          <w:sz w:val="23"/>
          <w:szCs w:val="23"/>
          <w:lang w:val="es-ES"/>
        </w:rPr>
        <w:t xml:space="preserve"> 2:10)</w:t>
      </w:r>
    </w:p>
    <w:p w14:paraId="354E4213" w14:textId="77777777"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Anuncia la "libertad" de las restricciones autoritarias (II Pe</w:t>
      </w:r>
      <w:r>
        <w:rPr>
          <w:rFonts w:cstheme="minorHAnsi"/>
          <w:color w:val="070608"/>
          <w:sz w:val="23"/>
          <w:szCs w:val="23"/>
          <w:lang w:val="es-ES"/>
        </w:rPr>
        <w:t>d</w:t>
      </w:r>
      <w:r w:rsidRPr="00FB35E6">
        <w:rPr>
          <w:rFonts w:cstheme="minorHAnsi"/>
          <w:color w:val="070608"/>
          <w:sz w:val="23"/>
          <w:szCs w:val="23"/>
          <w:lang w:val="es-ES"/>
        </w:rPr>
        <w:t xml:space="preserve"> 2:10,19)</w:t>
      </w:r>
    </w:p>
    <w:p w14:paraId="5D245E4D" w14:textId="77777777"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Pr>
          <w:rFonts w:cstheme="minorHAnsi"/>
          <w:color w:val="070608"/>
          <w:sz w:val="23"/>
          <w:szCs w:val="23"/>
          <w:lang w:val="es-ES"/>
        </w:rPr>
        <w:t>Blasfema</w:t>
      </w:r>
      <w:r w:rsidRPr="00FB35E6">
        <w:rPr>
          <w:rFonts w:cstheme="minorHAnsi"/>
          <w:color w:val="070608"/>
          <w:sz w:val="23"/>
          <w:szCs w:val="23"/>
          <w:lang w:val="es-ES"/>
        </w:rPr>
        <w:t xml:space="preserve"> (ridiculiza) </w:t>
      </w:r>
      <w:r>
        <w:rPr>
          <w:rFonts w:cstheme="minorHAnsi"/>
          <w:color w:val="070608"/>
          <w:sz w:val="23"/>
          <w:szCs w:val="23"/>
          <w:lang w:val="es-ES"/>
        </w:rPr>
        <w:t>lo que no</w:t>
      </w:r>
      <w:r w:rsidRPr="00FB35E6">
        <w:rPr>
          <w:rFonts w:cstheme="minorHAnsi"/>
          <w:color w:val="070608"/>
          <w:sz w:val="23"/>
          <w:szCs w:val="23"/>
          <w:lang w:val="es-ES"/>
        </w:rPr>
        <w:t xml:space="preserve"> </w:t>
      </w:r>
      <w:r>
        <w:rPr>
          <w:rFonts w:cstheme="minorHAnsi"/>
          <w:color w:val="070608"/>
          <w:sz w:val="23"/>
          <w:szCs w:val="23"/>
          <w:lang w:val="es-ES"/>
        </w:rPr>
        <w:t xml:space="preserve">se </w:t>
      </w:r>
      <w:r w:rsidRPr="00FB35E6">
        <w:rPr>
          <w:rFonts w:cstheme="minorHAnsi"/>
          <w:color w:val="070608"/>
          <w:sz w:val="23"/>
          <w:szCs w:val="23"/>
          <w:lang w:val="es-ES"/>
        </w:rPr>
        <w:t>entiende o no se desea (II Ped 2:12)</w:t>
      </w:r>
    </w:p>
    <w:p w14:paraId="73DFDBA5" w14:textId="77777777"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Pr>
          <w:rFonts w:cstheme="minorHAnsi"/>
          <w:color w:val="070608"/>
          <w:sz w:val="23"/>
          <w:szCs w:val="23"/>
          <w:lang w:val="es-ES"/>
        </w:rPr>
        <w:t>Seduce</w:t>
      </w:r>
      <w:r w:rsidRPr="00FB35E6">
        <w:rPr>
          <w:rFonts w:cstheme="minorHAnsi"/>
          <w:color w:val="070608"/>
          <w:sz w:val="23"/>
          <w:szCs w:val="23"/>
          <w:lang w:val="es-ES"/>
        </w:rPr>
        <w:t xml:space="preserve"> a las "almas inestables" (II Ped 2:14).</w:t>
      </w:r>
    </w:p>
    <w:p w14:paraId="68398B55" w14:textId="77777777"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Pr>
          <w:rFonts w:cstheme="minorHAnsi"/>
          <w:color w:val="070608"/>
          <w:sz w:val="23"/>
          <w:szCs w:val="23"/>
          <w:lang w:val="es-ES"/>
        </w:rPr>
        <w:t>Arrogantes palabras de vanidad</w:t>
      </w:r>
      <w:r w:rsidRPr="00FB35E6">
        <w:rPr>
          <w:rFonts w:cstheme="minorHAnsi"/>
          <w:color w:val="070608"/>
          <w:sz w:val="23"/>
          <w:szCs w:val="23"/>
          <w:lang w:val="es-ES"/>
        </w:rPr>
        <w:t xml:space="preserve"> (impresionantes)... (II Ped 2:18)</w:t>
      </w:r>
    </w:p>
    <w:p w14:paraId="15CADFBE" w14:textId="6E284EEB" w:rsidR="00FB35E6" w:rsidRDefault="00F513C1"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Pr>
          <w:rFonts w:cstheme="minorHAnsi"/>
          <w:color w:val="070608"/>
          <w:sz w:val="23"/>
          <w:szCs w:val="23"/>
          <w:lang w:val="es-ES"/>
        </w:rPr>
        <w:t>Razonamientos</w:t>
      </w:r>
      <w:r w:rsidR="00FB35E6" w:rsidRPr="00FB35E6">
        <w:rPr>
          <w:rFonts w:cstheme="minorHAnsi"/>
          <w:color w:val="070608"/>
          <w:sz w:val="23"/>
          <w:szCs w:val="23"/>
          <w:lang w:val="es-ES"/>
        </w:rPr>
        <w:t xml:space="preserve"> [que suenan] persuasivos (Col 2:4)</w:t>
      </w:r>
    </w:p>
    <w:p w14:paraId="5364ADE5" w14:textId="69256EAF"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 xml:space="preserve">[La evidencia es] </w:t>
      </w:r>
      <w:r>
        <w:rPr>
          <w:rFonts w:cstheme="minorHAnsi"/>
          <w:color w:val="070608"/>
          <w:sz w:val="23"/>
          <w:szCs w:val="23"/>
          <w:lang w:val="es-ES"/>
        </w:rPr>
        <w:t xml:space="preserve">la </w:t>
      </w:r>
      <w:r w:rsidRPr="00FB35E6">
        <w:rPr>
          <w:rFonts w:cstheme="minorHAnsi"/>
          <w:color w:val="070608"/>
          <w:sz w:val="23"/>
          <w:szCs w:val="23"/>
          <w:lang w:val="es-ES"/>
        </w:rPr>
        <w:t xml:space="preserve">filosofía </w:t>
      </w:r>
      <w:r>
        <w:rPr>
          <w:rFonts w:cstheme="minorHAnsi"/>
          <w:color w:val="070608"/>
          <w:sz w:val="23"/>
          <w:szCs w:val="23"/>
          <w:lang w:val="es-ES"/>
        </w:rPr>
        <w:t xml:space="preserve">de los hombres </w:t>
      </w:r>
      <w:r w:rsidRPr="00FB35E6">
        <w:rPr>
          <w:rFonts w:cstheme="minorHAnsi"/>
          <w:color w:val="070608"/>
          <w:sz w:val="23"/>
          <w:szCs w:val="23"/>
          <w:lang w:val="es-ES"/>
        </w:rPr>
        <w:t>(Col 2:8)</w:t>
      </w:r>
    </w:p>
    <w:p w14:paraId="549FBDB4" w14:textId="7D1C7ED2"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w:t>
      </w:r>
      <w:r>
        <w:rPr>
          <w:rFonts w:cstheme="minorHAnsi"/>
          <w:color w:val="070608"/>
          <w:sz w:val="23"/>
          <w:szCs w:val="23"/>
          <w:lang w:val="es-ES"/>
        </w:rPr>
        <w:t>La evidencia es</w:t>
      </w:r>
      <w:r w:rsidRPr="00FB35E6">
        <w:rPr>
          <w:rFonts w:cstheme="minorHAnsi"/>
          <w:color w:val="070608"/>
          <w:sz w:val="23"/>
          <w:szCs w:val="23"/>
          <w:lang w:val="es-ES"/>
        </w:rPr>
        <w:t xml:space="preserve">] </w:t>
      </w:r>
      <w:r>
        <w:rPr>
          <w:rFonts w:cstheme="minorHAnsi"/>
          <w:color w:val="070608"/>
          <w:sz w:val="23"/>
          <w:szCs w:val="23"/>
          <w:lang w:val="es-ES"/>
        </w:rPr>
        <w:t xml:space="preserve">las </w:t>
      </w:r>
      <w:r w:rsidRPr="00FB35E6">
        <w:rPr>
          <w:rFonts w:cstheme="minorHAnsi"/>
          <w:color w:val="070608"/>
          <w:sz w:val="23"/>
          <w:szCs w:val="23"/>
          <w:lang w:val="es-ES"/>
        </w:rPr>
        <w:t xml:space="preserve">tradiciones </w:t>
      </w:r>
      <w:r>
        <w:rPr>
          <w:rFonts w:cstheme="minorHAnsi"/>
          <w:color w:val="070608"/>
          <w:sz w:val="23"/>
          <w:szCs w:val="23"/>
          <w:lang w:val="es-ES"/>
        </w:rPr>
        <w:t>de los hombres</w:t>
      </w:r>
      <w:r w:rsidRPr="00FB35E6">
        <w:rPr>
          <w:rFonts w:cstheme="minorHAnsi"/>
          <w:color w:val="070608"/>
          <w:sz w:val="23"/>
          <w:szCs w:val="23"/>
          <w:lang w:val="es-ES"/>
        </w:rPr>
        <w:t xml:space="preserve"> (Col 2:8)</w:t>
      </w:r>
    </w:p>
    <w:p w14:paraId="191CE541" w14:textId="77777777" w:rsidR="00FB35E6"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 xml:space="preserve">[La evidencia es] </w:t>
      </w:r>
      <w:r>
        <w:rPr>
          <w:rFonts w:cstheme="minorHAnsi"/>
          <w:color w:val="070608"/>
          <w:sz w:val="23"/>
          <w:szCs w:val="23"/>
          <w:lang w:val="es-ES"/>
        </w:rPr>
        <w:t xml:space="preserve">los </w:t>
      </w:r>
      <w:r w:rsidRPr="00FB35E6">
        <w:rPr>
          <w:rFonts w:cstheme="minorHAnsi"/>
          <w:color w:val="070608"/>
          <w:sz w:val="23"/>
          <w:szCs w:val="23"/>
          <w:lang w:val="es-ES"/>
        </w:rPr>
        <w:t>"</w:t>
      </w:r>
      <w:r>
        <w:rPr>
          <w:rFonts w:cstheme="minorHAnsi"/>
          <w:color w:val="070608"/>
          <w:sz w:val="23"/>
          <w:szCs w:val="23"/>
          <w:lang w:val="es-ES"/>
        </w:rPr>
        <w:t>p</w:t>
      </w:r>
      <w:r w:rsidRPr="00FB35E6">
        <w:rPr>
          <w:rFonts w:cstheme="minorHAnsi"/>
          <w:color w:val="070608"/>
          <w:sz w:val="23"/>
          <w:szCs w:val="23"/>
          <w:lang w:val="es-ES"/>
        </w:rPr>
        <w:t xml:space="preserve">rincipios </w:t>
      </w:r>
      <w:r>
        <w:rPr>
          <w:rFonts w:cstheme="minorHAnsi"/>
          <w:color w:val="070608"/>
          <w:sz w:val="23"/>
          <w:szCs w:val="23"/>
          <w:lang w:val="es-ES"/>
        </w:rPr>
        <w:t xml:space="preserve">elementales </w:t>
      </w:r>
      <w:r w:rsidRPr="00FB35E6">
        <w:rPr>
          <w:rFonts w:cstheme="minorHAnsi"/>
          <w:color w:val="070608"/>
          <w:sz w:val="23"/>
          <w:szCs w:val="23"/>
          <w:lang w:val="es-ES"/>
        </w:rPr>
        <w:t>del mundo": ciencia/filosofía (Col 2:8)</w:t>
      </w:r>
    </w:p>
    <w:p w14:paraId="6707BA44" w14:textId="13F81E91" w:rsidR="009B693F"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FB35E6">
        <w:rPr>
          <w:rFonts w:cstheme="minorHAnsi"/>
          <w:color w:val="070608"/>
          <w:sz w:val="23"/>
          <w:szCs w:val="23"/>
          <w:lang w:val="es-ES"/>
        </w:rPr>
        <w:t>Promueve contradicciones del llamado conocimiento ["</w:t>
      </w:r>
      <w:r w:rsidR="00F513C1">
        <w:rPr>
          <w:rFonts w:cstheme="minorHAnsi"/>
          <w:color w:val="070608"/>
          <w:sz w:val="23"/>
          <w:szCs w:val="23"/>
          <w:lang w:val="es-ES"/>
        </w:rPr>
        <w:t>c</w:t>
      </w:r>
      <w:r w:rsidRPr="00FB35E6">
        <w:rPr>
          <w:rFonts w:cstheme="minorHAnsi"/>
          <w:color w:val="070608"/>
          <w:sz w:val="23"/>
          <w:szCs w:val="23"/>
          <w:lang w:val="es-ES"/>
        </w:rPr>
        <w:t>iencia"] (I Tim 6:20)</w:t>
      </w:r>
    </w:p>
    <w:p w14:paraId="6478592F" w14:textId="77777777" w:rsidR="009B693F" w:rsidRDefault="00FB35E6" w:rsidP="00CA438A">
      <w:pPr>
        <w:pStyle w:val="ListParagraph"/>
        <w:numPr>
          <w:ilvl w:val="1"/>
          <w:numId w:val="30"/>
        </w:numPr>
        <w:autoSpaceDE w:val="0"/>
        <w:autoSpaceDN w:val="0"/>
        <w:adjustRightInd w:val="0"/>
        <w:spacing w:after="0" w:line="240" w:lineRule="auto"/>
        <w:ind w:left="720"/>
        <w:rPr>
          <w:rFonts w:cstheme="minorHAnsi"/>
          <w:color w:val="070608"/>
          <w:sz w:val="23"/>
          <w:szCs w:val="23"/>
          <w:lang w:val="es-ES"/>
        </w:rPr>
      </w:pPr>
      <w:r w:rsidRPr="009B693F">
        <w:rPr>
          <w:rFonts w:cstheme="minorHAnsi"/>
          <w:b/>
          <w:color w:val="070608"/>
          <w:sz w:val="23"/>
          <w:szCs w:val="23"/>
          <w:lang w:val="es-ES"/>
        </w:rPr>
        <w:t>Los deseos de la carne son la "agenda" subyacente</w:t>
      </w:r>
      <w:r w:rsidRPr="009B693F">
        <w:rPr>
          <w:rFonts w:cstheme="minorHAnsi"/>
          <w:color w:val="070608"/>
          <w:sz w:val="23"/>
          <w:szCs w:val="23"/>
          <w:lang w:val="es-ES"/>
        </w:rPr>
        <w:t xml:space="preserve"> (II Ped 2:14-18)</w:t>
      </w:r>
      <w:r w:rsidR="00E303BA">
        <w:rPr>
          <w:noProof/>
          <w:color w:val="2F2D30"/>
        </w:rPr>
        <w:drawing>
          <wp:inline distT="0" distB="0" distL="0" distR="0" wp14:anchorId="495A088D" wp14:editId="76C4F7A2">
            <wp:extent cx="4872136" cy="316861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viendo en el mund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1048" cy="3213434"/>
                    </a:xfrm>
                    <a:prstGeom prst="rect">
                      <a:avLst/>
                    </a:prstGeom>
                  </pic:spPr>
                </pic:pic>
              </a:graphicData>
            </a:graphic>
          </wp:inline>
        </w:drawing>
      </w:r>
    </w:p>
    <w:p w14:paraId="2A1F986D" w14:textId="78025B2E" w:rsidR="009B7E6B" w:rsidRPr="009B693F" w:rsidRDefault="003E6ADF" w:rsidP="009B693F">
      <w:pPr>
        <w:autoSpaceDE w:val="0"/>
        <w:autoSpaceDN w:val="0"/>
        <w:adjustRightInd w:val="0"/>
        <w:spacing w:after="0" w:line="240" w:lineRule="auto"/>
        <w:ind w:left="360"/>
        <w:rPr>
          <w:rFonts w:cstheme="minorHAnsi"/>
          <w:color w:val="070608"/>
          <w:sz w:val="23"/>
          <w:szCs w:val="23"/>
          <w:lang w:val="es-ES"/>
        </w:rPr>
      </w:pPr>
      <w:r>
        <w:rPr>
          <w:noProof/>
        </w:rPr>
        <w:lastRenderedPageBreak/>
        <w:drawing>
          <wp:inline distT="0" distB="0" distL="0" distR="0" wp14:anchorId="1993D10B" wp14:editId="7DB14615">
            <wp:extent cx="4771536" cy="31686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inite intrusive G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5855" cy="3178125"/>
                    </a:xfrm>
                    <a:prstGeom prst="rect">
                      <a:avLst/>
                    </a:prstGeom>
                  </pic:spPr>
                </pic:pic>
              </a:graphicData>
            </a:graphic>
          </wp:inline>
        </w:drawing>
      </w:r>
    </w:p>
    <w:p w14:paraId="10E6B396" w14:textId="36333B9A" w:rsidR="006A5795" w:rsidRDefault="00E2709E" w:rsidP="00266302">
      <w:pPr>
        <w:jc w:val="center"/>
        <w:rPr>
          <w:rFonts w:cstheme="minorHAnsi"/>
          <w:b/>
          <w:bCs/>
          <w:sz w:val="28"/>
          <w:szCs w:val="28"/>
        </w:rPr>
      </w:pPr>
      <w:r w:rsidRPr="00E2709E">
        <w:rPr>
          <w:rFonts w:cstheme="minorHAnsi"/>
          <w:b/>
          <w:bCs/>
          <w:sz w:val="28"/>
          <w:szCs w:val="28"/>
        </w:rPr>
        <w:drawing>
          <wp:inline distT="0" distB="0" distL="0" distR="0" wp14:anchorId="66824D7F" wp14:editId="518B4E85">
            <wp:extent cx="5372100" cy="30213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100" cy="3021330"/>
                    </a:xfrm>
                    <a:prstGeom prst="rect">
                      <a:avLst/>
                    </a:prstGeom>
                  </pic:spPr>
                </pic:pic>
              </a:graphicData>
            </a:graphic>
          </wp:inline>
        </w:drawing>
      </w:r>
    </w:p>
    <w:p w14:paraId="31D066E0" w14:textId="5BEDBBB2" w:rsidR="0045051F" w:rsidRPr="002307FF" w:rsidRDefault="003E6ADF" w:rsidP="0045051F">
      <w:pPr>
        <w:tabs>
          <w:tab w:val="left" w:pos="1620"/>
        </w:tabs>
        <w:spacing w:after="0" w:line="216" w:lineRule="auto"/>
        <w:rPr>
          <w:rFonts w:cstheme="minorHAnsi"/>
          <w:b/>
          <w:bCs/>
          <w:lang w:val="es-ES"/>
        </w:rPr>
      </w:pPr>
      <w:r w:rsidRPr="003E6ADF">
        <w:rPr>
          <w:rFonts w:cstheme="minorHAnsi"/>
          <w:b/>
          <w:bCs/>
          <w:sz w:val="28"/>
          <w:szCs w:val="28"/>
          <w:lang w:val="es-ES"/>
        </w:rPr>
        <w:br w:type="column"/>
      </w:r>
      <w:r w:rsidR="00F83FEB" w:rsidRPr="003E6ADF">
        <w:rPr>
          <w:rFonts w:cstheme="minorHAnsi"/>
          <w:b/>
          <w:bCs/>
          <w:sz w:val="28"/>
          <w:szCs w:val="28"/>
          <w:lang w:val="es-ES"/>
        </w:rPr>
        <w:t>Lección</w:t>
      </w:r>
      <w:r w:rsidR="0045051F" w:rsidRPr="003E6ADF">
        <w:rPr>
          <w:rFonts w:cstheme="minorHAnsi"/>
          <w:b/>
          <w:bCs/>
          <w:sz w:val="28"/>
          <w:szCs w:val="28"/>
          <w:lang w:val="es-ES"/>
        </w:rPr>
        <w:t xml:space="preserve"> </w:t>
      </w:r>
      <w:r w:rsidR="00FB2898" w:rsidRPr="003E6ADF">
        <w:rPr>
          <w:rFonts w:cstheme="minorHAnsi"/>
          <w:b/>
          <w:bCs/>
          <w:sz w:val="28"/>
          <w:szCs w:val="28"/>
          <w:lang w:val="es-ES"/>
        </w:rPr>
        <w:t>5</w:t>
      </w:r>
      <w:r w:rsidR="0045051F" w:rsidRPr="003E6ADF">
        <w:rPr>
          <w:rFonts w:cstheme="minorHAnsi"/>
          <w:b/>
          <w:bCs/>
          <w:sz w:val="28"/>
          <w:szCs w:val="28"/>
          <w:lang w:val="es-ES"/>
        </w:rPr>
        <w:t xml:space="preserve"> – </w:t>
      </w:r>
      <w:r w:rsidRPr="003E6ADF">
        <w:rPr>
          <w:rFonts w:cstheme="minorHAnsi"/>
          <w:b/>
          <w:bCs/>
          <w:sz w:val="28"/>
          <w:szCs w:val="28"/>
          <w:lang w:val="es-ES"/>
        </w:rPr>
        <w:t>Cómo tomar decisiones guiadas por el Espíritu</w:t>
      </w:r>
      <w:r w:rsidR="0045051F" w:rsidRPr="003E6ADF">
        <w:rPr>
          <w:rFonts w:cstheme="minorHAnsi"/>
          <w:b/>
          <w:bCs/>
          <w:sz w:val="28"/>
          <w:szCs w:val="28"/>
          <w:lang w:val="es-ES"/>
        </w:rPr>
        <w:t xml:space="preserve"> </w:t>
      </w:r>
    </w:p>
    <w:p w14:paraId="23076A15" w14:textId="3923A242" w:rsidR="0045051F" w:rsidRPr="002307FF" w:rsidRDefault="003E6ADF" w:rsidP="00CA438A">
      <w:pPr>
        <w:pStyle w:val="PlainText"/>
        <w:numPr>
          <w:ilvl w:val="2"/>
          <w:numId w:val="5"/>
        </w:numPr>
        <w:spacing w:before="120"/>
        <w:ind w:left="360"/>
        <w:rPr>
          <w:rFonts w:cs="Calibri"/>
          <w:sz w:val="24"/>
          <w:lang w:val="es-ES"/>
        </w:rPr>
      </w:pPr>
      <w:r w:rsidRPr="002307FF">
        <w:rPr>
          <w:rFonts w:cs="Calibri"/>
          <w:b/>
          <w:sz w:val="24"/>
          <w:lang w:val="es-ES"/>
        </w:rPr>
        <w:t>La decisión de Pablo de ir a Roma</w:t>
      </w:r>
      <w:r w:rsidR="0045051F" w:rsidRPr="002307FF">
        <w:rPr>
          <w:rFonts w:cs="Calibri"/>
          <w:b/>
          <w:sz w:val="24"/>
          <w:lang w:val="es-ES"/>
        </w:rPr>
        <w:t xml:space="preserve"> </w:t>
      </w:r>
      <w:r w:rsidR="0045051F" w:rsidRPr="002307FF">
        <w:rPr>
          <w:rFonts w:cs="Calibri"/>
          <w:sz w:val="24"/>
          <w:lang w:val="es-ES"/>
        </w:rPr>
        <w:t>(</w:t>
      </w:r>
      <w:r w:rsidRPr="002307FF">
        <w:rPr>
          <w:rFonts w:cs="Calibri"/>
          <w:sz w:val="24"/>
          <w:lang w:val="es-ES"/>
        </w:rPr>
        <w:t>Enumere las razones a la der</w:t>
      </w:r>
      <w:r w:rsidR="002307FF" w:rsidRPr="002307FF">
        <w:rPr>
          <w:rFonts w:cs="Calibri"/>
          <w:sz w:val="24"/>
          <w:lang w:val="es-ES"/>
        </w:rPr>
        <w:t>echa, y</w:t>
      </w:r>
      <w:r w:rsidRPr="002307FF">
        <w:rPr>
          <w:rFonts w:cs="Calibri"/>
          <w:sz w:val="24"/>
          <w:lang w:val="es-ES"/>
        </w:rPr>
        <w:t xml:space="preserve"> </w:t>
      </w:r>
      <w:r w:rsidR="002307FF" w:rsidRPr="002307FF">
        <w:rPr>
          <w:rFonts w:cs="Calibri"/>
          <w:sz w:val="24"/>
          <w:lang w:val="es-ES"/>
        </w:rPr>
        <w:t xml:space="preserve">luego </w:t>
      </w:r>
      <w:r w:rsidRPr="002307FF">
        <w:rPr>
          <w:rFonts w:cs="Calibri"/>
          <w:sz w:val="24"/>
          <w:lang w:val="es-ES"/>
        </w:rPr>
        <w:t>llene los bloques</w:t>
      </w:r>
      <w:r w:rsidR="0045051F" w:rsidRPr="002307FF">
        <w:rPr>
          <w:rFonts w:cs="Calibri"/>
          <w:sz w:val="24"/>
          <w:lang w:val="es-ES"/>
        </w:rPr>
        <w:t>.)</w:t>
      </w:r>
    </w:p>
    <w:p w14:paraId="6E7D5EC6" w14:textId="717C233A" w:rsidR="0045051F" w:rsidRPr="002307FF" w:rsidRDefault="003E6ADF" w:rsidP="0045051F">
      <w:pPr>
        <w:pStyle w:val="PlainText"/>
        <w:spacing w:before="60"/>
        <w:ind w:left="187" w:right="2250" w:hanging="187"/>
        <w:rPr>
          <w:sz w:val="19"/>
          <w:szCs w:val="19"/>
          <w:lang w:val="es-ES"/>
        </w:rPr>
      </w:pPr>
      <w:r w:rsidRPr="002307FF">
        <w:rPr>
          <w:sz w:val="19"/>
          <w:szCs w:val="19"/>
          <w:u w:val="single"/>
          <w:lang w:val="es-ES"/>
        </w:rPr>
        <w:t>Hch</w:t>
      </w:r>
      <w:r w:rsidR="0045051F" w:rsidRPr="002307FF">
        <w:rPr>
          <w:sz w:val="19"/>
          <w:szCs w:val="19"/>
          <w:u w:val="single"/>
          <w:lang w:val="es-ES"/>
        </w:rPr>
        <w:t xml:space="preserve"> 19:21</w:t>
      </w:r>
      <w:r w:rsidR="0045051F" w:rsidRPr="002307FF">
        <w:rPr>
          <w:sz w:val="19"/>
          <w:szCs w:val="19"/>
          <w:lang w:val="es-ES"/>
        </w:rPr>
        <w:t xml:space="preserve">  </w:t>
      </w:r>
      <w:r w:rsidRPr="002307FF">
        <w:rPr>
          <w:sz w:val="19"/>
          <w:szCs w:val="19"/>
          <w:lang w:val="es-ES"/>
        </w:rPr>
        <w:t>Pasadas estas cosas, Pablo decidió en el espíritu ir a Jerusalén después de recorrer Macedonia y Acaya, diciendo: «Después que haya estado allí, debo visitar también Roma». </w:t>
      </w:r>
      <w:r w:rsidR="0045051F" w:rsidRPr="002307FF">
        <w:rPr>
          <w:sz w:val="19"/>
          <w:szCs w:val="19"/>
          <w:lang w:val="es-ES"/>
        </w:rPr>
        <w:t xml:space="preserve"> </w:t>
      </w:r>
    </w:p>
    <w:p w14:paraId="5AA9C624" w14:textId="4260558A" w:rsidR="0045051F" w:rsidRPr="002307FF" w:rsidRDefault="002307FF" w:rsidP="002307FF">
      <w:pPr>
        <w:pStyle w:val="PlainText"/>
        <w:spacing w:before="60"/>
        <w:ind w:left="187" w:right="2250" w:hanging="187"/>
        <w:rPr>
          <w:sz w:val="19"/>
          <w:szCs w:val="19"/>
          <w:lang w:val="es-ES"/>
        </w:rPr>
      </w:pPr>
      <w:r w:rsidRPr="002307FF">
        <w:rPr>
          <w:noProof/>
          <w:sz w:val="19"/>
          <w:szCs w:val="19"/>
          <w:u w:val="single"/>
        </w:rPr>
        <w:drawing>
          <wp:anchor distT="0" distB="0" distL="114300" distR="114300" simplePos="0" relativeHeight="251658240" behindDoc="1" locked="0" layoutInCell="1" allowOverlap="1" wp14:anchorId="441A0A90" wp14:editId="212C421B">
            <wp:simplePos x="0" y="0"/>
            <wp:positionH relativeFrom="column">
              <wp:posOffset>4133850</wp:posOffset>
            </wp:positionH>
            <wp:positionV relativeFrom="paragraph">
              <wp:posOffset>113278</wp:posOffset>
            </wp:positionV>
            <wp:extent cx="1231265" cy="4725035"/>
            <wp:effectExtent l="0" t="0" r="6985" b="0"/>
            <wp:wrapTight wrapText="bothSides">
              <wp:wrapPolygon edited="0">
                <wp:start x="1003" y="0"/>
                <wp:lineTo x="0" y="348"/>
                <wp:lineTo x="0" y="1132"/>
                <wp:lineTo x="10694" y="1480"/>
                <wp:lineTo x="1003" y="2874"/>
                <wp:lineTo x="0" y="3309"/>
                <wp:lineTo x="334" y="3832"/>
                <wp:lineTo x="10694" y="4267"/>
                <wp:lineTo x="668" y="5661"/>
                <wp:lineTo x="334" y="6357"/>
                <wp:lineTo x="2674" y="6706"/>
                <wp:lineTo x="10694" y="7054"/>
                <wp:lineTo x="1671" y="7228"/>
                <wp:lineTo x="0" y="7402"/>
                <wp:lineTo x="334" y="11756"/>
                <wp:lineTo x="1337" y="12279"/>
                <wp:lineTo x="10694" y="12627"/>
                <wp:lineTo x="10694" y="15414"/>
                <wp:lineTo x="334" y="15849"/>
                <wp:lineTo x="0" y="16459"/>
                <wp:lineTo x="0" y="20988"/>
                <wp:lineTo x="1003" y="21423"/>
                <wp:lineTo x="21388" y="21423"/>
                <wp:lineTo x="21388" y="21075"/>
                <wp:lineTo x="4679" y="20988"/>
                <wp:lineTo x="21388" y="20291"/>
                <wp:lineTo x="21388" y="19942"/>
                <wp:lineTo x="5013" y="19594"/>
                <wp:lineTo x="21388" y="18462"/>
                <wp:lineTo x="21388" y="18201"/>
                <wp:lineTo x="5013" y="18201"/>
                <wp:lineTo x="21388" y="16895"/>
                <wp:lineTo x="21388" y="16720"/>
                <wp:lineTo x="16041" y="16024"/>
                <wp:lineTo x="10360" y="15414"/>
                <wp:lineTo x="10694" y="12627"/>
                <wp:lineTo x="21388" y="12366"/>
                <wp:lineTo x="21388" y="12018"/>
                <wp:lineTo x="4010" y="11234"/>
                <wp:lineTo x="21388" y="10799"/>
                <wp:lineTo x="21388" y="10450"/>
                <wp:lineTo x="4679" y="9841"/>
                <wp:lineTo x="21388" y="9492"/>
                <wp:lineTo x="21388" y="9144"/>
                <wp:lineTo x="4679" y="8447"/>
                <wp:lineTo x="21388" y="8360"/>
                <wp:lineTo x="21388" y="8012"/>
                <wp:lineTo x="10694" y="7054"/>
                <wp:lineTo x="21388" y="6706"/>
                <wp:lineTo x="21388" y="6357"/>
                <wp:lineTo x="4345" y="5661"/>
                <wp:lineTo x="10694" y="4267"/>
                <wp:lineTo x="21388" y="3919"/>
                <wp:lineTo x="21388" y="3658"/>
                <wp:lineTo x="10694" y="1480"/>
                <wp:lineTo x="21388" y="1219"/>
                <wp:lineTo x="21388" y="871"/>
                <wp:lineTo x="3342" y="0"/>
                <wp:lineTo x="1003" y="0"/>
              </wp:wrapPolygon>
            </wp:wrapTight>
            <wp:docPr id="127365813"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5813" name="Picture 10"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725035"/>
                    </a:xfrm>
                    <a:prstGeom prst="rect">
                      <a:avLst/>
                    </a:prstGeom>
                    <a:noFill/>
                  </pic:spPr>
                </pic:pic>
              </a:graphicData>
            </a:graphic>
            <wp14:sizeRelH relativeFrom="page">
              <wp14:pctWidth>0</wp14:pctWidth>
            </wp14:sizeRelH>
            <wp14:sizeRelV relativeFrom="page">
              <wp14:pctHeight>0</wp14:pctHeight>
            </wp14:sizeRelV>
          </wp:anchor>
        </w:drawing>
      </w:r>
      <w:r w:rsidR="0045051F" w:rsidRPr="002307FF">
        <w:rPr>
          <w:sz w:val="19"/>
          <w:szCs w:val="19"/>
          <w:u w:val="single"/>
          <w:lang w:val="es-ES"/>
        </w:rPr>
        <w:t>II Cor 5:9</w:t>
      </w:r>
      <w:r w:rsidR="0045051F" w:rsidRPr="002307FF">
        <w:rPr>
          <w:sz w:val="19"/>
          <w:szCs w:val="19"/>
          <w:lang w:val="es-ES"/>
        </w:rPr>
        <w:t xml:space="preserve">  </w:t>
      </w:r>
      <w:r w:rsidR="0045051F" w:rsidRPr="002307FF">
        <w:rPr>
          <w:sz w:val="19"/>
          <w:szCs w:val="19"/>
          <w:vertAlign w:val="superscript"/>
          <w:lang w:val="es-ES"/>
        </w:rPr>
        <w:t xml:space="preserve">9 </w:t>
      </w:r>
      <w:r w:rsidRPr="002307FF">
        <w:rPr>
          <w:sz w:val="19"/>
          <w:szCs w:val="19"/>
          <w:lang w:val="es-ES"/>
        </w:rPr>
        <w:t xml:space="preserve">Por eso, ya sea presentes o ausentes, ambicionamos agradar al Señor. 10  Porque todos nosotros debemos comparecer ante el tribunal de Cristo, para que cada uno sea recompensado por sus hechos estando en el cuerpo, de acuerdo con lo </w:t>
      </w:r>
      <w:r w:rsidRPr="002307FF">
        <w:rPr>
          <w:sz w:val="19"/>
          <w:szCs w:val="19"/>
          <w:lang w:val="es-ES"/>
        </w:rPr>
        <w:t>que hizo, sea bueno o sea malo.</w:t>
      </w:r>
    </w:p>
    <w:p w14:paraId="3E2348CA" w14:textId="54944597" w:rsidR="0045051F" w:rsidRPr="002307FF" w:rsidRDefault="003E6ADF" w:rsidP="003E6ADF">
      <w:pPr>
        <w:pStyle w:val="PlainText"/>
        <w:spacing w:before="60"/>
        <w:ind w:left="187" w:right="2250" w:hanging="187"/>
        <w:rPr>
          <w:sz w:val="19"/>
          <w:szCs w:val="19"/>
          <w:lang w:val="es-ES"/>
        </w:rPr>
      </w:pPr>
      <w:r w:rsidRPr="002307FF">
        <w:rPr>
          <w:sz w:val="19"/>
          <w:szCs w:val="19"/>
          <w:u w:val="single"/>
          <w:lang w:val="es-ES"/>
        </w:rPr>
        <w:t>Hch</w:t>
      </w:r>
      <w:r w:rsidR="0045051F" w:rsidRPr="002307FF">
        <w:rPr>
          <w:sz w:val="19"/>
          <w:szCs w:val="19"/>
          <w:u w:val="single"/>
          <w:lang w:val="es-ES"/>
        </w:rPr>
        <w:t xml:space="preserve"> 9:15-16</w:t>
      </w:r>
      <w:r w:rsidR="0045051F" w:rsidRPr="002307FF">
        <w:rPr>
          <w:sz w:val="19"/>
          <w:szCs w:val="19"/>
          <w:lang w:val="es-ES"/>
        </w:rPr>
        <w:t xml:space="preserve">  </w:t>
      </w:r>
      <w:r w:rsidRPr="002307FF">
        <w:rPr>
          <w:sz w:val="19"/>
          <w:szCs w:val="19"/>
          <w:lang w:val="es-ES"/>
        </w:rPr>
        <w:t>Pero el Señor le dijo: «Ve, porque él es Mi instrumento escogido, para llevar Mi nombre en presencia de los gentiles, de los reyes y de los israelitas; 16  porque Yo le mostraré cuánto debe padecer por Mi nombre». </w:t>
      </w:r>
    </w:p>
    <w:p w14:paraId="6AAC54EE" w14:textId="7E79A427" w:rsidR="0045051F" w:rsidRPr="002307FF" w:rsidRDefault="0045051F" w:rsidP="0045051F">
      <w:pPr>
        <w:pStyle w:val="PlainText"/>
        <w:spacing w:before="60"/>
        <w:ind w:left="187" w:right="2250" w:hanging="187"/>
        <w:rPr>
          <w:sz w:val="19"/>
          <w:szCs w:val="19"/>
          <w:lang w:val="es-ES"/>
        </w:rPr>
      </w:pPr>
      <w:r w:rsidRPr="002307FF">
        <w:rPr>
          <w:sz w:val="19"/>
          <w:szCs w:val="19"/>
          <w:u w:val="single"/>
          <w:lang w:val="es-ES"/>
        </w:rPr>
        <w:t>Rom 1:9-15</w:t>
      </w:r>
      <w:r w:rsidRPr="002307FF">
        <w:rPr>
          <w:sz w:val="19"/>
          <w:szCs w:val="19"/>
          <w:lang w:val="es-ES"/>
        </w:rPr>
        <w:t xml:space="preserve">   </w:t>
      </w:r>
      <w:r w:rsidRPr="002307FF">
        <w:rPr>
          <w:sz w:val="19"/>
          <w:szCs w:val="19"/>
          <w:vertAlign w:val="superscript"/>
          <w:lang w:val="es-ES"/>
        </w:rPr>
        <w:t>9</w:t>
      </w:r>
      <w:r w:rsidRPr="002307FF">
        <w:rPr>
          <w:sz w:val="19"/>
          <w:szCs w:val="19"/>
          <w:lang w:val="es-ES"/>
        </w:rPr>
        <w:t xml:space="preserve"> </w:t>
      </w:r>
      <w:r w:rsidR="002307FF" w:rsidRPr="002307FF">
        <w:rPr>
          <w:sz w:val="19"/>
          <w:szCs w:val="19"/>
          <w:lang w:val="es-ES"/>
        </w:rPr>
        <w:t>Pues Dios, a quien sirvo en mi espíritu en la predicación del evangelio de Su Hijo, me es testigo de cómo sin cesar hago mención de ustedes  10  siempre en mis oraciones, implorando que ahora, al fin, por la voluntad de Dios, logre ir a ustedes.  11  Porque anhelo verlos para impartirles algún don espiritual, a fin de que sean confirmados;  12  es decir, para que cuando esté entre ustedes nos confortemos mutuamente, cada uno por la fe del otro, tanto la de ustedes como la mía.  13  Y no quiero que ignoren, hermanos, que con frecuencia he hecho planes para ir a visitarlos, pero hasta ahora me he visto impedido, a fin de obtener algún fruto también entre ustedes, así como entre los demás gentiles.  14  Tengo obligación tanto para con los griegos como para con los bárbaros, para con los sabios como para con los ignorantes.  15  Así que, por mi parte, ansioso estoy de anunciar el evangelio también a ustedes que están en Roma.</w:t>
      </w:r>
    </w:p>
    <w:p w14:paraId="7C44F8C2" w14:textId="77777777" w:rsidR="002307FF" w:rsidRPr="002307FF" w:rsidRDefault="0045051F" w:rsidP="0045051F">
      <w:pPr>
        <w:pStyle w:val="PlainText"/>
        <w:spacing w:before="60"/>
        <w:ind w:left="187" w:right="1620" w:hanging="187"/>
        <w:rPr>
          <w:sz w:val="19"/>
          <w:szCs w:val="19"/>
          <w:lang w:val="es-ES"/>
        </w:rPr>
      </w:pPr>
      <w:r w:rsidRPr="002307FF">
        <w:rPr>
          <w:sz w:val="19"/>
          <w:szCs w:val="19"/>
          <w:u w:val="single"/>
          <w:lang w:val="es-ES"/>
        </w:rPr>
        <w:t>Rom 15:20, 22-25, 28,32</w:t>
      </w:r>
      <w:r w:rsidRPr="002307FF">
        <w:rPr>
          <w:sz w:val="19"/>
          <w:szCs w:val="19"/>
          <w:lang w:val="es-ES"/>
        </w:rPr>
        <w:t xml:space="preserve">  </w:t>
      </w:r>
      <w:r w:rsidRPr="002307FF">
        <w:rPr>
          <w:sz w:val="19"/>
          <w:szCs w:val="19"/>
          <w:vertAlign w:val="superscript"/>
          <w:lang w:val="es-ES"/>
        </w:rPr>
        <w:t xml:space="preserve">20 </w:t>
      </w:r>
      <w:r w:rsidR="002307FF" w:rsidRPr="002307FF">
        <w:rPr>
          <w:sz w:val="19"/>
          <w:szCs w:val="19"/>
          <w:lang w:val="es-ES"/>
        </w:rPr>
        <w:t>De esta manera me esforcé en anunciar el evangelio, no donde Cristo ya era conocido, para no edificar sobre el fundamento de otro</w:t>
      </w:r>
      <w:r w:rsidRPr="002307FF">
        <w:rPr>
          <w:sz w:val="19"/>
          <w:szCs w:val="19"/>
          <w:lang w:val="es-ES"/>
        </w:rPr>
        <w:t xml:space="preserve">… </w:t>
      </w:r>
      <w:r w:rsidRPr="002307FF">
        <w:rPr>
          <w:sz w:val="19"/>
          <w:szCs w:val="19"/>
          <w:vertAlign w:val="superscript"/>
          <w:lang w:val="es-ES"/>
        </w:rPr>
        <w:t>22</w:t>
      </w:r>
      <w:r w:rsidRPr="002307FF">
        <w:rPr>
          <w:sz w:val="19"/>
          <w:szCs w:val="19"/>
          <w:lang w:val="es-ES"/>
        </w:rPr>
        <w:t xml:space="preserve"> </w:t>
      </w:r>
      <w:r w:rsidR="002307FF" w:rsidRPr="002307FF">
        <w:rPr>
          <w:sz w:val="19"/>
          <w:szCs w:val="19"/>
          <w:lang w:val="es-ES"/>
        </w:rPr>
        <w:t>Por esta razón muchas veces me he visto impedido de ir a ustedes. 23  Pero ahora, no quedando ya más lugares para mí en estas regiones, y puesto que por muchos años he tenido un gran deseo de ir a ustedes, 24  cuando vaya a España los visitaré. Porque espero verlos al pasar y que me ayuden a continuar hacia allá, después de que haya disfrutado un poco de su compañía. 25  Pero ahora voy a Jerusalén</w:t>
      </w:r>
      <w:r w:rsidR="002307FF" w:rsidRPr="002307FF">
        <w:rPr>
          <w:sz w:val="19"/>
          <w:szCs w:val="19"/>
          <w:lang w:val="es-ES"/>
        </w:rPr>
        <w:t xml:space="preserve"> para el servicio de los santos</w:t>
      </w:r>
      <w:r w:rsidRPr="002307FF">
        <w:rPr>
          <w:sz w:val="19"/>
          <w:szCs w:val="19"/>
          <w:lang w:val="es-ES"/>
        </w:rPr>
        <w:t>…</w:t>
      </w:r>
      <w:r w:rsidR="002307FF" w:rsidRPr="002307FF">
        <w:rPr>
          <w:sz w:val="19"/>
          <w:szCs w:val="19"/>
          <w:lang w:val="es-ES"/>
        </w:rPr>
        <w:t xml:space="preserve"> </w:t>
      </w:r>
    </w:p>
    <w:p w14:paraId="5C8A3F9E" w14:textId="7D081EFD" w:rsidR="0045051F" w:rsidRPr="002307FF" w:rsidRDefault="0045051F" w:rsidP="0045051F">
      <w:pPr>
        <w:pStyle w:val="PlainText"/>
        <w:spacing w:before="60"/>
        <w:ind w:left="187" w:right="1620" w:hanging="187"/>
        <w:rPr>
          <w:sz w:val="20"/>
          <w:szCs w:val="20"/>
          <w:lang w:val="es-ES"/>
        </w:rPr>
      </w:pPr>
      <w:r w:rsidRPr="002307FF">
        <w:rPr>
          <w:sz w:val="19"/>
          <w:szCs w:val="19"/>
          <w:vertAlign w:val="superscript"/>
          <w:lang w:val="es-ES"/>
        </w:rPr>
        <w:t>28</w:t>
      </w:r>
      <w:r w:rsidRPr="002307FF">
        <w:rPr>
          <w:sz w:val="19"/>
          <w:szCs w:val="19"/>
          <w:lang w:val="es-ES"/>
        </w:rPr>
        <w:t xml:space="preserve"> </w:t>
      </w:r>
      <w:r w:rsidR="002307FF" w:rsidRPr="002307FF">
        <w:rPr>
          <w:sz w:val="19"/>
          <w:szCs w:val="19"/>
          <w:lang w:val="es-ES"/>
        </w:rPr>
        <w:t>Así que cuando haya cumplido esto y les haya entregado esta ofrenda, iré a España llegando de paso a verlos</w:t>
      </w:r>
      <w:r w:rsidRPr="002307FF">
        <w:rPr>
          <w:sz w:val="19"/>
          <w:szCs w:val="19"/>
          <w:lang w:val="es-ES"/>
        </w:rPr>
        <w:t xml:space="preserve">. </w:t>
      </w:r>
      <w:r w:rsidRPr="002307FF">
        <w:rPr>
          <w:sz w:val="19"/>
          <w:szCs w:val="19"/>
          <w:vertAlign w:val="superscript"/>
          <w:lang w:val="es-ES"/>
        </w:rPr>
        <w:t xml:space="preserve">32 </w:t>
      </w:r>
      <w:r w:rsidR="002307FF" w:rsidRPr="002307FF">
        <w:rPr>
          <w:sz w:val="19"/>
          <w:szCs w:val="19"/>
          <w:lang w:val="es-ES"/>
        </w:rPr>
        <w:t>y para que con gozo llegue a ustedes por la voluntad de Dios, y encuentre confortante reposo con ustedes</w:t>
      </w:r>
      <w:r w:rsidRPr="002307FF">
        <w:rPr>
          <w:sz w:val="19"/>
          <w:szCs w:val="19"/>
          <w:lang w:val="es-ES"/>
        </w:rPr>
        <w:t>.</w:t>
      </w:r>
      <w:r w:rsidRPr="002307FF">
        <w:rPr>
          <w:sz w:val="20"/>
          <w:szCs w:val="20"/>
          <w:lang w:val="es-ES"/>
        </w:rPr>
        <w:t xml:space="preserve"> </w:t>
      </w:r>
      <w:r w:rsidR="00390C3A" w:rsidRPr="002307FF">
        <w:rPr>
          <w:sz w:val="20"/>
          <w:szCs w:val="20"/>
          <w:lang w:val="es-ES"/>
        </w:rPr>
        <w:br/>
      </w:r>
      <w:r w:rsidR="00390C3A" w:rsidRPr="002307FF">
        <w:rPr>
          <w:sz w:val="20"/>
          <w:szCs w:val="20"/>
          <w:lang w:val="es-ES"/>
        </w:rPr>
        <w:br/>
      </w:r>
    </w:p>
    <w:p w14:paraId="203C57C3" w14:textId="09A1D2AD" w:rsidR="0045051F" w:rsidRPr="00E72541" w:rsidRDefault="00E72541" w:rsidP="00CA438A">
      <w:pPr>
        <w:pStyle w:val="PlainText"/>
        <w:numPr>
          <w:ilvl w:val="2"/>
          <w:numId w:val="5"/>
        </w:numPr>
        <w:spacing w:before="120"/>
        <w:ind w:left="360"/>
        <w:rPr>
          <w:rFonts w:asciiTheme="minorHAnsi" w:eastAsiaTheme="minorHAnsi" w:hAnsiTheme="minorHAnsi" w:cstheme="minorHAnsi"/>
          <w:b/>
          <w:bCs/>
          <w:color w:val="000000" w:themeColor="text1"/>
          <w:kern w:val="2"/>
          <w:sz w:val="23"/>
          <w:szCs w:val="23"/>
          <w:lang w:val="es-ES"/>
          <w14:ligatures w14:val="standardContextual"/>
        </w:rPr>
      </w:pPr>
      <w:r w:rsidRPr="00E72541">
        <w:rPr>
          <w:rFonts w:asciiTheme="minorHAnsi" w:eastAsiaTheme="minorHAnsi" w:hAnsiTheme="minorHAnsi" w:cstheme="minorHAnsi"/>
          <w:b/>
          <w:bCs/>
          <w:color w:val="000000" w:themeColor="text1"/>
          <w:kern w:val="2"/>
          <w:sz w:val="23"/>
          <w:szCs w:val="23"/>
          <w:lang w:val="es-ES"/>
          <w14:ligatures w14:val="standardContextual"/>
        </w:rPr>
        <w:lastRenderedPageBreak/>
        <w:t>Dos sistemas para tomar decisiones</w:t>
      </w:r>
    </w:p>
    <w:p w14:paraId="5F1BE65D" w14:textId="7DA17AA5" w:rsidR="00E72541" w:rsidRPr="00E72541" w:rsidRDefault="00E72541" w:rsidP="00CA438A">
      <w:pPr>
        <w:pStyle w:val="ListParagraph"/>
        <w:numPr>
          <w:ilvl w:val="0"/>
          <w:numId w:val="21"/>
        </w:numPr>
        <w:autoSpaceDE w:val="0"/>
        <w:autoSpaceDN w:val="0"/>
        <w:adjustRightInd w:val="0"/>
        <w:spacing w:after="0" w:line="216" w:lineRule="auto"/>
        <w:rPr>
          <w:rFonts w:cstheme="minorHAnsi"/>
          <w:color w:val="000000" w:themeColor="text1"/>
          <w:sz w:val="23"/>
          <w:szCs w:val="23"/>
          <w:lang w:val="es-ES"/>
        </w:rPr>
      </w:pPr>
      <w:r w:rsidRPr="00E72541">
        <w:rPr>
          <w:rFonts w:cstheme="minorHAnsi"/>
          <w:color w:val="000000" w:themeColor="text1"/>
          <w:sz w:val="23"/>
          <w:szCs w:val="23"/>
          <w:lang w:val="es-ES"/>
        </w:rPr>
        <w:t>El sistema de valores de Pablo (Flp 3:12-4:1)</w:t>
      </w:r>
    </w:p>
    <w:p w14:paraId="4C6165B6" w14:textId="7F8EA6EA" w:rsidR="00E72541" w:rsidRPr="00E72541" w:rsidRDefault="00E72541" w:rsidP="00CA438A">
      <w:pPr>
        <w:pStyle w:val="ListParagraph"/>
        <w:numPr>
          <w:ilvl w:val="1"/>
          <w:numId w:val="21"/>
        </w:numPr>
        <w:autoSpaceDE w:val="0"/>
        <w:autoSpaceDN w:val="0"/>
        <w:adjustRightInd w:val="0"/>
        <w:spacing w:after="0" w:line="216" w:lineRule="auto"/>
        <w:ind w:left="1080"/>
        <w:rPr>
          <w:rFonts w:cstheme="minorHAnsi"/>
          <w:color w:val="000000" w:themeColor="text1"/>
          <w:sz w:val="23"/>
          <w:szCs w:val="23"/>
          <w:lang w:val="es-ES"/>
        </w:rPr>
      </w:pPr>
      <w:r w:rsidRPr="00E72541">
        <w:rPr>
          <w:rFonts w:cstheme="minorHAnsi"/>
          <w:color w:val="000000" w:themeColor="text1"/>
          <w:sz w:val="23"/>
          <w:szCs w:val="23"/>
          <w:lang w:val="es-ES"/>
        </w:rPr>
        <w:t>¿Tiene Pablo u</w:t>
      </w:r>
      <w:r w:rsidRPr="00E72541">
        <w:rPr>
          <w:rFonts w:cstheme="minorHAnsi"/>
          <w:color w:val="000000" w:themeColor="text1"/>
          <w:sz w:val="23"/>
          <w:szCs w:val="23"/>
          <w:lang w:val="es-ES"/>
        </w:rPr>
        <w:t>na meta singular</w:t>
      </w:r>
      <w:r w:rsidRPr="00E72541">
        <w:rPr>
          <w:rFonts w:cstheme="minorHAnsi"/>
          <w:color w:val="000000" w:themeColor="text1"/>
          <w:sz w:val="23"/>
          <w:szCs w:val="23"/>
          <w:lang w:val="es-ES"/>
        </w:rPr>
        <w:t>?  ¿Cuál es?</w:t>
      </w:r>
    </w:p>
    <w:p w14:paraId="4F87CE7C" w14:textId="21F97706" w:rsidR="00E72541" w:rsidRPr="00E72541" w:rsidRDefault="00E72541" w:rsidP="00CA438A">
      <w:pPr>
        <w:pStyle w:val="ListParagraph"/>
        <w:numPr>
          <w:ilvl w:val="1"/>
          <w:numId w:val="21"/>
        </w:numPr>
        <w:autoSpaceDE w:val="0"/>
        <w:autoSpaceDN w:val="0"/>
        <w:adjustRightInd w:val="0"/>
        <w:spacing w:after="0" w:line="216" w:lineRule="auto"/>
        <w:ind w:left="1080"/>
        <w:rPr>
          <w:rFonts w:cstheme="minorHAnsi"/>
          <w:color w:val="000000" w:themeColor="text1"/>
          <w:sz w:val="23"/>
          <w:szCs w:val="23"/>
          <w:lang w:val="es-ES"/>
        </w:rPr>
      </w:pPr>
      <w:r w:rsidRPr="00E72541">
        <w:rPr>
          <w:rFonts w:cstheme="minorHAnsi"/>
          <w:color w:val="000000" w:themeColor="text1"/>
          <w:sz w:val="23"/>
          <w:szCs w:val="23"/>
          <w:lang w:val="es-ES"/>
        </w:rPr>
        <w:t xml:space="preserve">¿Recomienda Pablo </w:t>
      </w:r>
      <w:r w:rsidRPr="00E72541">
        <w:rPr>
          <w:rFonts w:cstheme="minorHAnsi"/>
          <w:color w:val="000000" w:themeColor="text1"/>
          <w:sz w:val="23"/>
          <w:szCs w:val="23"/>
          <w:lang w:val="es-ES"/>
        </w:rPr>
        <w:t xml:space="preserve">que otros </w:t>
      </w:r>
      <w:r w:rsidRPr="00E72541">
        <w:rPr>
          <w:rFonts w:cstheme="minorHAnsi"/>
          <w:color w:val="000000" w:themeColor="text1"/>
          <w:sz w:val="23"/>
          <w:szCs w:val="23"/>
          <w:lang w:val="es-ES"/>
        </w:rPr>
        <w:t>persigan est</w:t>
      </w:r>
      <w:r w:rsidRPr="00E72541">
        <w:rPr>
          <w:rFonts w:cstheme="minorHAnsi"/>
          <w:color w:val="000000" w:themeColor="text1"/>
          <w:sz w:val="23"/>
          <w:szCs w:val="23"/>
          <w:lang w:val="es-ES"/>
        </w:rPr>
        <w:t>a meta?</w:t>
      </w:r>
    </w:p>
    <w:p w14:paraId="28093CF2" w14:textId="0F60AE21" w:rsidR="00E72541" w:rsidRPr="00E72541" w:rsidRDefault="00E72541" w:rsidP="00CA438A">
      <w:pPr>
        <w:pStyle w:val="ListParagraph"/>
        <w:numPr>
          <w:ilvl w:val="1"/>
          <w:numId w:val="21"/>
        </w:numPr>
        <w:autoSpaceDE w:val="0"/>
        <w:autoSpaceDN w:val="0"/>
        <w:adjustRightInd w:val="0"/>
        <w:spacing w:after="0" w:line="216" w:lineRule="auto"/>
        <w:ind w:left="1080"/>
        <w:rPr>
          <w:rFonts w:cstheme="minorHAnsi"/>
          <w:color w:val="000000" w:themeColor="text1"/>
          <w:sz w:val="23"/>
          <w:szCs w:val="23"/>
          <w:lang w:val="es-ES"/>
        </w:rPr>
      </w:pPr>
      <w:r w:rsidRPr="00E72541">
        <w:rPr>
          <w:rFonts w:cstheme="minorHAnsi"/>
          <w:color w:val="000000" w:themeColor="text1"/>
          <w:sz w:val="23"/>
          <w:szCs w:val="23"/>
          <w:lang w:val="es-ES"/>
        </w:rPr>
        <w:t>¿</w:t>
      </w:r>
      <w:r>
        <w:rPr>
          <w:rFonts w:cstheme="minorHAnsi"/>
          <w:color w:val="000000" w:themeColor="text1"/>
          <w:sz w:val="23"/>
          <w:szCs w:val="23"/>
          <w:lang w:val="es-ES"/>
        </w:rPr>
        <w:t>Existe</w:t>
      </w:r>
      <w:r w:rsidRPr="00E72541">
        <w:rPr>
          <w:rFonts w:cstheme="minorHAnsi"/>
          <w:color w:val="000000" w:themeColor="text1"/>
          <w:sz w:val="23"/>
          <w:szCs w:val="23"/>
          <w:lang w:val="es-ES"/>
        </w:rPr>
        <w:t xml:space="preserve"> otra forma de pens</w:t>
      </w:r>
      <w:r>
        <w:rPr>
          <w:rFonts w:cstheme="minorHAnsi"/>
          <w:color w:val="000000" w:themeColor="text1"/>
          <w:sz w:val="23"/>
          <w:szCs w:val="23"/>
          <w:lang w:val="es-ES"/>
        </w:rPr>
        <w:t xml:space="preserve">ar sobre lo que es importante? </w:t>
      </w:r>
      <w:r w:rsidRPr="00E72541">
        <w:rPr>
          <w:rFonts w:cstheme="minorHAnsi"/>
          <w:color w:val="000000" w:themeColor="text1"/>
          <w:sz w:val="23"/>
          <w:szCs w:val="23"/>
          <w:lang w:val="es-ES"/>
        </w:rPr>
        <w:t>¿Cómo se describe?</w:t>
      </w:r>
    </w:p>
    <w:p w14:paraId="0573D7D9" w14:textId="58DB53CE" w:rsidR="00E72541" w:rsidRPr="00E72541" w:rsidRDefault="0052200E" w:rsidP="00CA438A">
      <w:pPr>
        <w:pStyle w:val="ListParagraph"/>
        <w:numPr>
          <w:ilvl w:val="0"/>
          <w:numId w:val="21"/>
        </w:numPr>
        <w:autoSpaceDE w:val="0"/>
        <w:autoSpaceDN w:val="0"/>
        <w:adjustRightInd w:val="0"/>
        <w:spacing w:after="0" w:line="216" w:lineRule="auto"/>
        <w:rPr>
          <w:rFonts w:cstheme="minorHAnsi"/>
          <w:color w:val="000000" w:themeColor="text1"/>
          <w:sz w:val="23"/>
          <w:szCs w:val="23"/>
          <w:lang w:val="es-ES"/>
        </w:rPr>
      </w:pPr>
      <w:r>
        <w:rPr>
          <w:rFonts w:cstheme="minorHAnsi"/>
          <w:color w:val="000000" w:themeColor="text1"/>
          <w:sz w:val="23"/>
          <w:szCs w:val="23"/>
          <w:lang w:val="es-ES"/>
        </w:rPr>
        <w:t>¿Cuáles</w:t>
      </w:r>
      <w:r w:rsidR="00E72541">
        <w:rPr>
          <w:rFonts w:cstheme="minorHAnsi"/>
          <w:color w:val="000000" w:themeColor="text1"/>
          <w:sz w:val="23"/>
          <w:szCs w:val="23"/>
          <w:lang w:val="es-ES"/>
        </w:rPr>
        <w:t xml:space="preserve"> dos tipos de "mentes</w:t>
      </w:r>
      <w:r w:rsidR="00E72541" w:rsidRPr="00E72541">
        <w:rPr>
          <w:rFonts w:cstheme="minorHAnsi"/>
          <w:color w:val="000000" w:themeColor="text1"/>
          <w:sz w:val="23"/>
          <w:szCs w:val="23"/>
          <w:lang w:val="es-ES"/>
        </w:rPr>
        <w:t>" se contraponen en Rom 8:5-14?</w:t>
      </w:r>
    </w:p>
    <w:p w14:paraId="482C61B2" w14:textId="635326D9" w:rsidR="00E72541" w:rsidRPr="00E72541" w:rsidRDefault="00E72541" w:rsidP="00CA438A">
      <w:pPr>
        <w:pStyle w:val="ListParagraph"/>
        <w:numPr>
          <w:ilvl w:val="0"/>
          <w:numId w:val="21"/>
        </w:numPr>
        <w:autoSpaceDE w:val="0"/>
        <w:autoSpaceDN w:val="0"/>
        <w:adjustRightInd w:val="0"/>
        <w:spacing w:after="0" w:line="216" w:lineRule="auto"/>
        <w:rPr>
          <w:rFonts w:cstheme="minorHAnsi"/>
          <w:color w:val="000000" w:themeColor="text1"/>
          <w:sz w:val="23"/>
          <w:szCs w:val="23"/>
          <w:lang w:val="es-ES"/>
        </w:rPr>
      </w:pPr>
      <w:r>
        <w:rPr>
          <w:rFonts w:cstheme="minorHAnsi"/>
          <w:color w:val="000000" w:themeColor="text1"/>
          <w:sz w:val="23"/>
          <w:szCs w:val="23"/>
          <w:lang w:val="es-ES"/>
        </w:rPr>
        <w:t>¿Qué motivo indebido</w:t>
      </w:r>
      <w:r w:rsidRPr="00E72541">
        <w:rPr>
          <w:rFonts w:cstheme="minorHAnsi"/>
          <w:color w:val="000000" w:themeColor="text1"/>
          <w:sz w:val="23"/>
          <w:szCs w:val="23"/>
          <w:lang w:val="es-ES"/>
        </w:rPr>
        <w:t xml:space="preserve"> (incluso para </w:t>
      </w:r>
      <w:r>
        <w:rPr>
          <w:rFonts w:cstheme="minorHAnsi"/>
          <w:color w:val="000000" w:themeColor="text1"/>
          <w:sz w:val="23"/>
          <w:szCs w:val="23"/>
          <w:lang w:val="es-ES"/>
        </w:rPr>
        <w:t>la oración</w:t>
      </w:r>
      <w:r w:rsidRPr="00E72541">
        <w:rPr>
          <w:rFonts w:cstheme="minorHAnsi"/>
          <w:color w:val="000000" w:themeColor="text1"/>
          <w:sz w:val="23"/>
          <w:szCs w:val="23"/>
          <w:lang w:val="es-ES"/>
        </w:rPr>
        <w:t>) se describe en S</w:t>
      </w:r>
      <w:r>
        <w:rPr>
          <w:rFonts w:cstheme="minorHAnsi"/>
          <w:color w:val="000000" w:themeColor="text1"/>
          <w:sz w:val="23"/>
          <w:szCs w:val="23"/>
          <w:lang w:val="es-ES"/>
        </w:rPr>
        <w:t>tg.</w:t>
      </w:r>
      <w:r w:rsidRPr="00E72541">
        <w:rPr>
          <w:rFonts w:cstheme="minorHAnsi"/>
          <w:color w:val="000000" w:themeColor="text1"/>
          <w:sz w:val="23"/>
          <w:szCs w:val="23"/>
          <w:lang w:val="es-ES"/>
        </w:rPr>
        <w:t xml:space="preserve"> 4:3-4?</w:t>
      </w:r>
    </w:p>
    <w:p w14:paraId="69ACB68A" w14:textId="2FAECF12" w:rsidR="00E72541" w:rsidRPr="00E72541" w:rsidRDefault="00E72541" w:rsidP="00CA438A">
      <w:pPr>
        <w:pStyle w:val="ListParagraph"/>
        <w:numPr>
          <w:ilvl w:val="0"/>
          <w:numId w:val="21"/>
        </w:numPr>
        <w:autoSpaceDE w:val="0"/>
        <w:autoSpaceDN w:val="0"/>
        <w:adjustRightInd w:val="0"/>
        <w:spacing w:after="0" w:line="216" w:lineRule="auto"/>
        <w:rPr>
          <w:rFonts w:cstheme="minorHAnsi"/>
          <w:color w:val="000000" w:themeColor="text1"/>
          <w:sz w:val="23"/>
          <w:szCs w:val="23"/>
          <w:lang w:val="es-ES"/>
        </w:rPr>
      </w:pPr>
      <w:r w:rsidRPr="00E72541">
        <w:rPr>
          <w:rFonts w:cstheme="minorHAnsi"/>
          <w:color w:val="000000" w:themeColor="text1"/>
          <w:sz w:val="23"/>
          <w:szCs w:val="23"/>
          <w:lang w:val="es-ES"/>
        </w:rPr>
        <w:t>¿Cuál podría ser el significado práctico de Col 3:17?</w:t>
      </w:r>
    </w:p>
    <w:p w14:paraId="283C2D84" w14:textId="0E8683EA" w:rsidR="0045051F" w:rsidRPr="00E72541" w:rsidRDefault="00E72541" w:rsidP="00CA438A">
      <w:pPr>
        <w:pStyle w:val="ListParagraph"/>
        <w:numPr>
          <w:ilvl w:val="0"/>
          <w:numId w:val="21"/>
        </w:numPr>
        <w:autoSpaceDE w:val="0"/>
        <w:autoSpaceDN w:val="0"/>
        <w:adjustRightInd w:val="0"/>
        <w:spacing w:after="0" w:line="216" w:lineRule="auto"/>
        <w:rPr>
          <w:rFonts w:cs="Calibri"/>
          <w:sz w:val="23"/>
          <w:szCs w:val="23"/>
          <w:lang w:val="es-ES"/>
        </w:rPr>
      </w:pPr>
      <w:r w:rsidRPr="00E72541">
        <w:rPr>
          <w:rFonts w:cstheme="minorHAnsi"/>
          <w:color w:val="000000" w:themeColor="text1"/>
          <w:sz w:val="23"/>
          <w:szCs w:val="23"/>
          <w:lang w:val="es-ES"/>
        </w:rPr>
        <w:t>¿Cuál debería ser la motivación principal de nuestras vidas (II Cor 5:9)?</w:t>
      </w:r>
    </w:p>
    <w:p w14:paraId="27AAE1B1" w14:textId="5544404D" w:rsidR="0045051F" w:rsidRPr="00E72541" w:rsidRDefault="00E72541" w:rsidP="00CA438A">
      <w:pPr>
        <w:pStyle w:val="PlainText"/>
        <w:numPr>
          <w:ilvl w:val="2"/>
          <w:numId w:val="5"/>
        </w:numPr>
        <w:spacing w:before="120"/>
        <w:ind w:left="360" w:right="1627"/>
        <w:rPr>
          <w:b/>
          <w:bCs/>
          <w:sz w:val="24"/>
          <w:szCs w:val="24"/>
          <w:lang w:val="es-ES"/>
        </w:rPr>
      </w:pPr>
      <w:r w:rsidRPr="00E72541">
        <w:rPr>
          <w:b/>
          <w:bCs/>
          <w:sz w:val="23"/>
          <w:szCs w:val="23"/>
          <w:lang w:val="es-ES"/>
        </w:rPr>
        <w:t>La jerarquía de decisiones de Pablo</w:t>
      </w:r>
      <w:r w:rsidR="0045051F" w:rsidRPr="00E72541">
        <w:rPr>
          <w:b/>
          <w:bCs/>
          <w:sz w:val="23"/>
          <w:szCs w:val="23"/>
          <w:lang w:val="es-ES"/>
        </w:rPr>
        <w:t xml:space="preserve">. </w:t>
      </w:r>
      <w:r w:rsidRPr="00E72541">
        <w:rPr>
          <w:sz w:val="23"/>
          <w:szCs w:val="23"/>
          <w:lang w:val="es-ES"/>
        </w:rPr>
        <w:t>Llene los motivos de P</w:t>
      </w:r>
      <w:r>
        <w:rPr>
          <w:sz w:val="23"/>
          <w:szCs w:val="23"/>
          <w:lang w:val="es-ES"/>
        </w:rPr>
        <w:t>ablo para ir a Roma en el siguiente diagrama, con los motivos más importantes abajo y los menos importantes arriba.</w:t>
      </w:r>
    </w:p>
    <w:p w14:paraId="61A11ABE" w14:textId="14378DF9" w:rsidR="0045051F" w:rsidRDefault="00E72541" w:rsidP="0045051F">
      <w:pPr>
        <w:pStyle w:val="PlainText"/>
        <w:spacing w:before="120"/>
        <w:ind w:left="360"/>
        <w:rPr>
          <w:rFonts w:asciiTheme="minorHAnsi" w:eastAsiaTheme="minorHAnsi" w:hAnsiTheme="minorHAnsi" w:cstheme="minorHAnsi"/>
          <w:b/>
          <w:bCs/>
          <w:color w:val="000000" w:themeColor="text1"/>
          <w:kern w:val="2"/>
          <w:sz w:val="24"/>
          <w:szCs w:val="24"/>
          <w14:ligatures w14:val="standardContextual"/>
        </w:rPr>
      </w:pPr>
      <w:r w:rsidRPr="00E72541">
        <w:rPr>
          <w:rFonts w:asciiTheme="minorHAnsi" w:eastAsiaTheme="minorHAnsi" w:hAnsiTheme="minorHAnsi" w:cstheme="minorHAnsi"/>
          <w:b/>
          <w:bCs/>
          <w:noProof/>
          <w:color w:val="000000" w:themeColor="text1"/>
          <w:kern w:val="2"/>
          <w:sz w:val="24"/>
          <w:szCs w:val="24"/>
          <w14:ligatures w14:val="standardContextual"/>
        </w:rPr>
        <mc:AlternateContent>
          <mc:Choice Requires="wps">
            <w:drawing>
              <wp:anchor distT="45720" distB="45720" distL="114300" distR="114300" simplePos="0" relativeHeight="251661312" behindDoc="0" locked="0" layoutInCell="1" allowOverlap="1" wp14:anchorId="324E555C" wp14:editId="2A0D03C8">
                <wp:simplePos x="0" y="0"/>
                <wp:positionH relativeFrom="column">
                  <wp:posOffset>1743229</wp:posOffset>
                </wp:positionH>
                <wp:positionV relativeFrom="paragraph">
                  <wp:posOffset>266978</wp:posOffset>
                </wp:positionV>
                <wp:extent cx="1569638" cy="283611"/>
                <wp:effectExtent l="0" t="0" r="1206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638" cy="283611"/>
                        </a:xfrm>
                        <a:prstGeom prst="rect">
                          <a:avLst/>
                        </a:prstGeom>
                        <a:solidFill>
                          <a:srgbClr val="FFFFFF"/>
                        </a:solidFill>
                        <a:ln w="9525">
                          <a:solidFill>
                            <a:schemeClr val="bg1"/>
                          </a:solidFill>
                          <a:miter lim="800000"/>
                          <a:headEnd/>
                          <a:tailEnd/>
                        </a:ln>
                      </wps:spPr>
                      <wps:txbx>
                        <w:txbxContent>
                          <w:p w14:paraId="40E6E209" w14:textId="24531DE3" w:rsidR="00E72541" w:rsidRPr="00E72541" w:rsidRDefault="00E72541" w:rsidP="00E72541">
                            <w:pPr>
                              <w:jc w:val="center"/>
                              <w:rPr>
                                <w:b/>
                                <w:sz w:val="28"/>
                                <w:lang w:val="es-ES"/>
                              </w:rPr>
                            </w:pPr>
                            <w:r w:rsidRPr="00E72541">
                              <w:rPr>
                                <w:b/>
                                <w:sz w:val="28"/>
                                <w:lang w:val="es-ES"/>
                              </w:rPr>
                              <w:t>Ir a Roma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E555C" id="_x0000_t202" coordsize="21600,21600" o:spt="202" path="m,l,21600r21600,l21600,xe">
                <v:stroke joinstyle="miter"/>
                <v:path gradientshapeok="t" o:connecttype="rect"/>
              </v:shapetype>
              <v:shape id="Text Box 2" o:spid="_x0000_s1026" type="#_x0000_t202" style="position:absolute;left:0;text-align:left;margin-left:137.25pt;margin-top:21pt;width:123.6pt;height:2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" strokecolor="white [3212]">
                <v:textbox>
                  <w:txbxContent>
                    <w:p w14:paraId="40E6E209" w14:textId="24531DE3" w:rsidR="00E72541" w:rsidRPr="00E72541" w:rsidRDefault="00E72541" w:rsidP="00E72541">
                      <w:pPr>
                        <w:jc w:val="center"/>
                        <w:rPr>
                          <w:b/>
                          <w:sz w:val="28"/>
                          <w:lang w:val="es-ES"/>
                        </w:rPr>
                      </w:pPr>
                      <w:r w:rsidRPr="00E72541">
                        <w:rPr>
                          <w:b/>
                          <w:sz w:val="28"/>
                          <w:lang w:val="es-ES"/>
                        </w:rPr>
                        <w:t>Ir a Roma</w:t>
                      </w:r>
                    </w:p>
                  </w:txbxContent>
                </v:textbox>
              </v:shape>
            </w:pict>
          </mc:Fallback>
        </mc:AlternateContent>
      </w:r>
      <w:r w:rsidR="0045051F">
        <w:rPr>
          <w:b/>
          <w:bCs/>
          <w:iCs/>
          <w:noProof/>
          <w:sz w:val="36"/>
        </w:rPr>
        <w:drawing>
          <wp:inline distT="0" distB="0" distL="0" distR="0" wp14:anchorId="473DDB0C" wp14:editId="7924ED2F">
            <wp:extent cx="4549999" cy="2239546"/>
            <wp:effectExtent l="0" t="0" r="3175" b="8890"/>
            <wp:docPr id="529978966" name="Picture 3"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78966" name="Picture 3" descr="A white rectangular object with black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4782" cy="2281277"/>
                    </a:xfrm>
                    <a:prstGeom prst="rect">
                      <a:avLst/>
                    </a:prstGeom>
                    <a:noFill/>
                  </pic:spPr>
                </pic:pic>
              </a:graphicData>
            </a:graphic>
          </wp:inline>
        </w:drawing>
      </w:r>
    </w:p>
    <w:p w14:paraId="7C8BC3E3" w14:textId="508F026C" w:rsidR="0045051F" w:rsidRPr="00470985" w:rsidRDefault="0045051F" w:rsidP="00CA438A">
      <w:pPr>
        <w:pStyle w:val="PlainText"/>
        <w:numPr>
          <w:ilvl w:val="2"/>
          <w:numId w:val="5"/>
        </w:numPr>
        <w:spacing w:before="120"/>
        <w:ind w:left="360"/>
        <w:rPr>
          <w:rFonts w:asciiTheme="minorHAnsi" w:eastAsiaTheme="minorHAnsi" w:hAnsiTheme="minorHAnsi" w:cstheme="minorHAnsi"/>
          <w:b/>
          <w:bCs/>
          <w:color w:val="000000" w:themeColor="text1"/>
          <w:kern w:val="2"/>
          <w:sz w:val="23"/>
          <w:szCs w:val="23"/>
          <w:lang w:val="es-ES"/>
          <w14:ligatures w14:val="standardContextual"/>
        </w:rPr>
      </w:pPr>
      <w:r w:rsidRPr="00470985">
        <w:rPr>
          <w:rFonts w:asciiTheme="minorHAnsi" w:eastAsiaTheme="minorHAnsi" w:hAnsiTheme="minorHAnsi" w:cstheme="minorHAnsi"/>
          <w:b/>
          <w:bCs/>
          <w:color w:val="000000" w:themeColor="text1"/>
          <w:kern w:val="2"/>
          <w:sz w:val="23"/>
          <w:szCs w:val="23"/>
          <w:lang w:val="es-ES"/>
          <w14:ligatures w14:val="standardContextual"/>
        </w:rPr>
        <w:t>“</w:t>
      </w:r>
      <w:r w:rsidR="00E72541" w:rsidRPr="00470985">
        <w:rPr>
          <w:rFonts w:asciiTheme="minorHAnsi" w:eastAsiaTheme="minorHAnsi" w:hAnsiTheme="minorHAnsi" w:cstheme="minorHAnsi"/>
          <w:b/>
          <w:bCs/>
          <w:color w:val="000000" w:themeColor="text1"/>
          <w:kern w:val="2"/>
          <w:sz w:val="23"/>
          <w:szCs w:val="23"/>
          <w:lang w:val="es-ES"/>
          <w14:ligatures w14:val="standardContextual"/>
        </w:rPr>
        <w:t>¿Crees que es pecado</w:t>
      </w:r>
      <w:r w:rsidRPr="00470985">
        <w:rPr>
          <w:rFonts w:asciiTheme="minorHAnsi" w:eastAsiaTheme="minorHAnsi" w:hAnsiTheme="minorHAnsi" w:cstheme="minorHAnsi"/>
          <w:b/>
          <w:bCs/>
          <w:color w:val="000000" w:themeColor="text1"/>
          <w:kern w:val="2"/>
          <w:sz w:val="23"/>
          <w:szCs w:val="23"/>
          <w:lang w:val="es-ES"/>
          <w14:ligatures w14:val="standardContextual"/>
        </w:rPr>
        <w:t xml:space="preserve">…”. </w:t>
      </w:r>
      <w:r w:rsidRPr="00470985">
        <w:rPr>
          <w:rFonts w:asciiTheme="minorHAnsi" w:eastAsiaTheme="minorHAnsi" w:hAnsiTheme="minorHAnsi" w:cstheme="minorHAnsi"/>
          <w:color w:val="000000" w:themeColor="text1"/>
          <w:kern w:val="2"/>
          <w:sz w:val="23"/>
          <w:szCs w:val="23"/>
          <w:lang w:val="es-ES"/>
          <w14:ligatures w14:val="standardContextual"/>
        </w:rPr>
        <w:t xml:space="preserve"> </w:t>
      </w:r>
      <w:r w:rsidR="00E72541" w:rsidRPr="00470985">
        <w:rPr>
          <w:rFonts w:asciiTheme="minorHAnsi" w:eastAsiaTheme="minorHAnsi" w:hAnsiTheme="minorHAnsi" w:cstheme="minorHAnsi"/>
          <w:color w:val="000000" w:themeColor="text1"/>
          <w:kern w:val="2"/>
          <w:sz w:val="23"/>
          <w:szCs w:val="23"/>
          <w:lang w:val="es-ES"/>
          <w14:ligatures w14:val="standardContextual"/>
        </w:rPr>
        <w:t>¿Cómo contestaría usted estas preguntas</w:t>
      </w:r>
      <w:r w:rsidRPr="00470985">
        <w:rPr>
          <w:rFonts w:asciiTheme="minorHAnsi" w:eastAsiaTheme="minorHAnsi" w:hAnsiTheme="minorHAnsi" w:cstheme="minorHAnsi"/>
          <w:color w:val="000000" w:themeColor="text1"/>
          <w:kern w:val="2"/>
          <w:sz w:val="23"/>
          <w:szCs w:val="23"/>
          <w:lang w:val="es-ES"/>
          <w14:ligatures w14:val="standardContextual"/>
        </w:rPr>
        <w:t>?</w:t>
      </w:r>
    </w:p>
    <w:p w14:paraId="24721B6B" w14:textId="15DDF368" w:rsidR="00E72541"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¿Falta</w:t>
      </w:r>
      <w:r w:rsidRPr="00470985">
        <w:rPr>
          <w:rFonts w:asciiTheme="minorHAnsi" w:eastAsiaTheme="minorHAnsi" w:hAnsiTheme="minorHAnsi" w:cstheme="minorHAnsi"/>
          <w:color w:val="000000" w:themeColor="text1"/>
          <w:kern w:val="2"/>
          <w:sz w:val="23"/>
          <w:szCs w:val="23"/>
          <w:lang w:val="es-ES"/>
          <w14:ligatures w14:val="standardContextual"/>
        </w:rPr>
        <w:t>r</w:t>
      </w:r>
      <w:r w:rsidRPr="00470985">
        <w:rPr>
          <w:rFonts w:asciiTheme="minorHAnsi" w:eastAsiaTheme="minorHAnsi" w:hAnsiTheme="minorHAnsi" w:cstheme="minorHAnsi"/>
          <w:color w:val="000000" w:themeColor="text1"/>
          <w:kern w:val="2"/>
          <w:sz w:val="23"/>
          <w:szCs w:val="23"/>
          <w:lang w:val="es-ES"/>
          <w14:ligatures w14:val="standardContextual"/>
        </w:rPr>
        <w:t xml:space="preserve"> a un culto?  (¿Incluso el miércoles por la noche?)</w:t>
      </w:r>
    </w:p>
    <w:p w14:paraId="48928C78" w14:textId="1A041EF9" w:rsidR="00E72541"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¿Tomar un trago de alcohol?  ¿Ir a even</w:t>
      </w:r>
      <w:r w:rsidRPr="00470985">
        <w:rPr>
          <w:rFonts w:asciiTheme="minorHAnsi" w:eastAsiaTheme="minorHAnsi" w:hAnsiTheme="minorHAnsi" w:cstheme="minorHAnsi"/>
          <w:color w:val="000000" w:themeColor="text1"/>
          <w:kern w:val="2"/>
          <w:sz w:val="23"/>
          <w:szCs w:val="23"/>
          <w:lang w:val="es-ES"/>
          <w14:ligatures w14:val="standardContextual"/>
        </w:rPr>
        <w:t xml:space="preserve">tos donde se </w:t>
      </w:r>
      <w:r w:rsidR="00F513C1">
        <w:rPr>
          <w:rFonts w:asciiTheme="minorHAnsi" w:eastAsiaTheme="minorHAnsi" w:hAnsiTheme="minorHAnsi" w:cstheme="minorHAnsi"/>
          <w:color w:val="000000" w:themeColor="text1"/>
          <w:kern w:val="2"/>
          <w:sz w:val="23"/>
          <w:szCs w:val="23"/>
          <w:lang w:val="es-ES"/>
          <w14:ligatures w14:val="standardContextual"/>
        </w:rPr>
        <w:t>toma (si no tom</w:t>
      </w:r>
      <w:r w:rsidRPr="00470985">
        <w:rPr>
          <w:rFonts w:asciiTheme="minorHAnsi" w:eastAsiaTheme="minorHAnsi" w:hAnsiTheme="minorHAnsi" w:cstheme="minorHAnsi"/>
          <w:color w:val="000000" w:themeColor="text1"/>
          <w:kern w:val="2"/>
          <w:sz w:val="23"/>
          <w:szCs w:val="23"/>
          <w:lang w:val="es-ES"/>
          <w14:ligatures w14:val="standardContextual"/>
        </w:rPr>
        <w:t>o yo</w:t>
      </w:r>
      <w:r w:rsidRPr="00470985">
        <w:rPr>
          <w:rFonts w:asciiTheme="minorHAnsi" w:eastAsiaTheme="minorHAnsi" w:hAnsiTheme="minorHAnsi" w:cstheme="minorHAnsi"/>
          <w:color w:val="000000" w:themeColor="text1"/>
          <w:kern w:val="2"/>
          <w:sz w:val="23"/>
          <w:szCs w:val="23"/>
          <w:lang w:val="es-ES"/>
          <w14:ligatures w14:val="standardContextual"/>
        </w:rPr>
        <w:t>)?</w:t>
      </w:r>
    </w:p>
    <w:p w14:paraId="3923C511" w14:textId="49D7B3B4" w:rsidR="00E72541"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Estar</w:t>
      </w:r>
      <w:r w:rsidRPr="00470985">
        <w:rPr>
          <w:rFonts w:asciiTheme="minorHAnsi" w:eastAsiaTheme="minorHAnsi" w:hAnsiTheme="minorHAnsi" w:cstheme="minorHAnsi"/>
          <w:color w:val="000000" w:themeColor="text1"/>
          <w:kern w:val="2"/>
          <w:sz w:val="23"/>
          <w:szCs w:val="23"/>
          <w:lang w:val="es-ES"/>
          <w14:ligatures w14:val="standardContextual"/>
        </w:rPr>
        <w:t xml:space="preserve"> en las redes sociales, ver televisión o jugar a videojuegos durante horas?</w:t>
      </w:r>
    </w:p>
    <w:p w14:paraId="043A644E" w14:textId="77777777" w:rsidR="00E72541"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¿Ver una película que tenga inmoralidad y blasfemias?</w:t>
      </w:r>
    </w:p>
    <w:p w14:paraId="38AA2040" w14:textId="77777777" w:rsidR="00E72541"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¿Formar mis relaciones más cercanas con no cristianos?</w:t>
      </w:r>
    </w:p>
    <w:p w14:paraId="08B9101C" w14:textId="77777777" w:rsidR="00470985"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 xml:space="preserve">¿Salir con un no cristiano? </w:t>
      </w:r>
      <w:r w:rsidRPr="00470985">
        <w:rPr>
          <w:rFonts w:asciiTheme="minorHAnsi" w:eastAsiaTheme="minorHAnsi" w:hAnsiTheme="minorHAnsi" w:cstheme="minorHAnsi"/>
          <w:color w:val="000000" w:themeColor="text1"/>
          <w:kern w:val="2"/>
          <w:sz w:val="23"/>
          <w:szCs w:val="23"/>
          <w:lang w:val="es-ES"/>
          <w14:ligatures w14:val="standardContextual"/>
        </w:rPr>
        <w:t>¿Casarme con un no cristiano?</w:t>
      </w:r>
    </w:p>
    <w:p w14:paraId="667876F0" w14:textId="77777777" w:rsidR="00470985"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¿Divorciarme de un cónyuge infiel?</w:t>
      </w:r>
    </w:p>
    <w:p w14:paraId="2AE6009D" w14:textId="77777777" w:rsidR="00470985" w:rsidRPr="00470985" w:rsidRDefault="00470985"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¿Tomar un trabajo y mudarm</w:t>
      </w:r>
      <w:r w:rsidR="00E72541" w:rsidRPr="00470985">
        <w:rPr>
          <w:rFonts w:asciiTheme="minorHAnsi" w:eastAsiaTheme="minorHAnsi" w:hAnsiTheme="minorHAnsi" w:cstheme="minorHAnsi"/>
          <w:color w:val="000000" w:themeColor="text1"/>
          <w:kern w:val="2"/>
          <w:sz w:val="23"/>
          <w:szCs w:val="23"/>
          <w:lang w:val="es-ES"/>
          <w14:ligatures w14:val="standardContextual"/>
        </w:rPr>
        <w:t>e donde no hay</w:t>
      </w:r>
      <w:r w:rsidRPr="00470985">
        <w:rPr>
          <w:rFonts w:asciiTheme="minorHAnsi" w:eastAsiaTheme="minorHAnsi" w:hAnsiTheme="minorHAnsi" w:cstheme="minorHAnsi"/>
          <w:color w:val="000000" w:themeColor="text1"/>
          <w:kern w:val="2"/>
          <w:sz w:val="23"/>
          <w:szCs w:val="23"/>
          <w:lang w:val="es-ES"/>
          <w14:ligatures w14:val="standardContextual"/>
        </w:rPr>
        <w:t>a</w:t>
      </w:r>
      <w:r w:rsidR="00E72541" w:rsidRPr="00470985">
        <w:rPr>
          <w:rFonts w:asciiTheme="minorHAnsi" w:eastAsiaTheme="minorHAnsi" w:hAnsiTheme="minorHAnsi" w:cstheme="minorHAnsi"/>
          <w:color w:val="000000" w:themeColor="text1"/>
          <w:kern w:val="2"/>
          <w:sz w:val="23"/>
          <w:szCs w:val="23"/>
          <w:lang w:val="es-ES"/>
          <w14:ligatures w14:val="standardContextual"/>
        </w:rPr>
        <w:t xml:space="preserve"> iglesia?</w:t>
      </w:r>
    </w:p>
    <w:p w14:paraId="4465F767" w14:textId="59582D43" w:rsidR="0045051F" w:rsidRPr="00470985" w:rsidRDefault="00E72541" w:rsidP="00CA438A">
      <w:pPr>
        <w:pStyle w:val="PlainText"/>
        <w:numPr>
          <w:ilvl w:val="3"/>
          <w:numId w:val="5"/>
        </w:numPr>
        <w:ind w:left="720"/>
        <w:rPr>
          <w:rFonts w:asciiTheme="minorHAnsi" w:eastAsiaTheme="minorHAnsi" w:hAnsiTheme="minorHAnsi" w:cstheme="minorHAnsi"/>
          <w:color w:val="000000" w:themeColor="text1"/>
          <w:kern w:val="2"/>
          <w:sz w:val="23"/>
          <w:szCs w:val="23"/>
          <w:lang w:val="es-ES"/>
          <w14:ligatures w14:val="standardContextual"/>
        </w:rPr>
      </w:pPr>
      <w:r w:rsidRPr="00470985">
        <w:rPr>
          <w:rFonts w:asciiTheme="minorHAnsi" w:eastAsiaTheme="minorHAnsi" w:hAnsiTheme="minorHAnsi" w:cstheme="minorHAnsi"/>
          <w:color w:val="000000" w:themeColor="text1"/>
          <w:kern w:val="2"/>
          <w:sz w:val="23"/>
          <w:szCs w:val="23"/>
          <w:lang w:val="es-ES"/>
          <w14:ligatures w14:val="standardContextual"/>
        </w:rPr>
        <w:t>¿Gastar una gran parte de mi tiempo y dinero en entretenimiento</w:t>
      </w:r>
      <w:r w:rsidR="0045051F" w:rsidRPr="00470985">
        <w:rPr>
          <w:rFonts w:asciiTheme="minorHAnsi" w:eastAsiaTheme="minorHAnsi" w:hAnsiTheme="minorHAnsi" w:cstheme="minorHAnsi"/>
          <w:color w:val="000000" w:themeColor="text1"/>
          <w:kern w:val="2"/>
          <w:sz w:val="23"/>
          <w:szCs w:val="23"/>
          <w:lang w:val="es-ES"/>
          <w14:ligatures w14:val="standardContextual"/>
        </w:rPr>
        <w:t>?</w:t>
      </w:r>
    </w:p>
    <w:p w14:paraId="16D11113" w14:textId="066A21FF" w:rsidR="0045051F" w:rsidRPr="00470985" w:rsidRDefault="00470985" w:rsidP="00CA438A">
      <w:pPr>
        <w:pStyle w:val="PlainText"/>
        <w:numPr>
          <w:ilvl w:val="2"/>
          <w:numId w:val="5"/>
        </w:numPr>
        <w:spacing w:before="120"/>
        <w:ind w:left="360"/>
        <w:rPr>
          <w:rFonts w:asciiTheme="minorHAnsi" w:eastAsiaTheme="minorHAnsi" w:hAnsiTheme="minorHAnsi" w:cstheme="minorHAnsi"/>
          <w:b/>
          <w:bCs/>
          <w:color w:val="000000" w:themeColor="text1"/>
          <w:kern w:val="2"/>
          <w:sz w:val="23"/>
          <w:szCs w:val="23"/>
          <w14:ligatures w14:val="standardContextual"/>
        </w:rPr>
      </w:pPr>
      <w:r>
        <w:rPr>
          <w:rFonts w:asciiTheme="minorHAnsi" w:eastAsiaTheme="minorHAnsi" w:hAnsiTheme="minorHAnsi" w:cstheme="minorHAnsi"/>
          <w:b/>
          <w:bCs/>
          <w:color w:val="000000" w:themeColor="text1"/>
          <w:kern w:val="2"/>
          <w:sz w:val="23"/>
          <w:szCs w:val="23"/>
          <w14:ligatures w14:val="standardContextual"/>
        </w:rPr>
        <w:t>Cómo estructurar nuestras decisiones</w:t>
      </w:r>
    </w:p>
    <w:p w14:paraId="6D88B388" w14:textId="54D24D00" w:rsidR="0045051F" w:rsidRPr="00470985" w:rsidRDefault="00470985" w:rsidP="00CA438A">
      <w:pPr>
        <w:pStyle w:val="PlainText"/>
        <w:numPr>
          <w:ilvl w:val="0"/>
          <w:numId w:val="20"/>
        </w:numPr>
        <w:tabs>
          <w:tab w:val="clear" w:pos="1800"/>
        </w:tabs>
        <w:spacing w:after="60"/>
        <w:ind w:left="720"/>
        <w:rPr>
          <w:rFonts w:cs="Calibri"/>
          <w:sz w:val="23"/>
          <w:szCs w:val="23"/>
          <w:lang w:val="es-ES"/>
        </w:rPr>
      </w:pPr>
      <w:r w:rsidRPr="00470985">
        <w:rPr>
          <w:rFonts w:cs="Calibri"/>
          <w:sz w:val="23"/>
          <w:szCs w:val="23"/>
          <w:lang w:val="es-ES"/>
        </w:rPr>
        <w:t>Llene el siguiente gráfico con ejemplos de una vida moderna guia</w:t>
      </w:r>
      <w:r>
        <w:rPr>
          <w:rFonts w:cs="Calibri"/>
          <w:sz w:val="23"/>
          <w:szCs w:val="23"/>
          <w:lang w:val="es-ES"/>
        </w:rPr>
        <w:t>da por el Espíritu</w:t>
      </w:r>
      <w:r w:rsidR="0045051F" w:rsidRPr="00470985">
        <w:rPr>
          <w:rFonts w:cs="Calibri"/>
          <w:sz w:val="23"/>
          <w:szCs w:val="23"/>
          <w:lang w:val="es-ES"/>
        </w:rPr>
        <w:t>:</w:t>
      </w:r>
    </w:p>
    <w:p w14:paraId="305C5A00" w14:textId="181F177B" w:rsidR="0045051F" w:rsidRPr="00470985" w:rsidRDefault="00470985" w:rsidP="0045051F">
      <w:pPr>
        <w:pStyle w:val="PlainText"/>
        <w:ind w:left="720"/>
        <w:jc w:val="center"/>
        <w:rPr>
          <w:sz w:val="23"/>
          <w:szCs w:val="23"/>
        </w:rPr>
      </w:pPr>
      <w:r w:rsidRPr="00E72541">
        <w:rPr>
          <w:rFonts w:asciiTheme="minorHAnsi" w:eastAsiaTheme="minorHAnsi" w:hAnsiTheme="minorHAnsi" w:cstheme="minorHAnsi"/>
          <w:b/>
          <w:bCs/>
          <w:noProof/>
          <w:color w:val="000000" w:themeColor="text1"/>
          <w:kern w:val="2"/>
          <w:sz w:val="24"/>
          <w:szCs w:val="24"/>
          <w14:ligatures w14:val="standardContextual"/>
        </w:rPr>
        <mc:AlternateContent>
          <mc:Choice Requires="wps">
            <w:drawing>
              <wp:anchor distT="45720" distB="45720" distL="114300" distR="114300" simplePos="0" relativeHeight="251663360" behindDoc="0" locked="0" layoutInCell="1" allowOverlap="1" wp14:anchorId="7184D79A" wp14:editId="56F34B5C">
                <wp:simplePos x="0" y="0"/>
                <wp:positionH relativeFrom="column">
                  <wp:posOffset>1477648</wp:posOffset>
                </wp:positionH>
                <wp:positionV relativeFrom="paragraph">
                  <wp:posOffset>1927185</wp:posOffset>
                </wp:positionV>
                <wp:extent cx="2855667" cy="312104"/>
                <wp:effectExtent l="0" t="0" r="20955"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667" cy="312104"/>
                        </a:xfrm>
                        <a:prstGeom prst="rect">
                          <a:avLst/>
                        </a:prstGeom>
                        <a:solidFill>
                          <a:srgbClr val="FFFFFF"/>
                        </a:solidFill>
                        <a:ln w="9525">
                          <a:solidFill>
                            <a:schemeClr val="bg1"/>
                          </a:solidFill>
                          <a:miter lim="800000"/>
                          <a:headEnd/>
                          <a:tailEnd/>
                        </a:ln>
                      </wps:spPr>
                      <wps:txbx>
                        <w:txbxContent>
                          <w:p w14:paraId="326D822A" w14:textId="2C714005" w:rsidR="00470985" w:rsidRPr="00470985" w:rsidRDefault="00470985" w:rsidP="00470985">
                            <w:pPr>
                              <w:jc w:val="center"/>
                              <w:rPr>
                                <w:b/>
                                <w:sz w:val="30"/>
                                <w:szCs w:val="30"/>
                                <w:lang w:val="es-ES"/>
                              </w:rPr>
                            </w:pPr>
                            <w:r w:rsidRPr="00470985">
                              <w:rPr>
                                <w:b/>
                                <w:sz w:val="30"/>
                                <w:szCs w:val="30"/>
                                <w:lang w:val="es-ES"/>
                              </w:rPr>
                              <w:t>Agradar a Dios (II Cor 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D79A" id="_x0000_s1027" type="#_x0000_t202" style="position:absolute;left:0;text-align:left;margin-left:116.35pt;margin-top:151.75pt;width:224.85pt;height:2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" strokecolor="white [3212]">
                <v:textbox>
                  <w:txbxContent>
                    <w:p w14:paraId="326D822A" w14:textId="2C714005" w:rsidR="00470985" w:rsidRPr="00470985" w:rsidRDefault="00470985" w:rsidP="00470985">
                      <w:pPr>
                        <w:jc w:val="center"/>
                        <w:rPr>
                          <w:b/>
                          <w:sz w:val="30"/>
                          <w:szCs w:val="30"/>
                          <w:lang w:val="es-ES"/>
                        </w:rPr>
                      </w:pPr>
                      <w:r w:rsidRPr="00470985">
                        <w:rPr>
                          <w:b/>
                          <w:sz w:val="30"/>
                          <w:szCs w:val="30"/>
                          <w:lang w:val="es-ES"/>
                        </w:rPr>
                        <w:t>Agradar a Dios (II Cor 5:9)</w:t>
                      </w:r>
                    </w:p>
                  </w:txbxContent>
                </v:textbox>
              </v:shape>
            </w:pict>
          </mc:Fallback>
        </mc:AlternateContent>
      </w:r>
      <w:r w:rsidR="0045051F" w:rsidRPr="00470985">
        <w:rPr>
          <w:noProof/>
          <w:sz w:val="23"/>
          <w:szCs w:val="23"/>
        </w:rPr>
        <w:drawing>
          <wp:inline distT="0" distB="0" distL="0" distR="0" wp14:anchorId="1A4DC295" wp14:editId="3909DB43">
            <wp:extent cx="2913763" cy="2361776"/>
            <wp:effectExtent l="0" t="0" r="1270" b="0"/>
            <wp:docPr id="147274547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45478" name="Picture 2"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8195" cy="2373474"/>
                    </a:xfrm>
                    <a:prstGeom prst="rect">
                      <a:avLst/>
                    </a:prstGeom>
                    <a:noFill/>
                    <a:ln>
                      <a:noFill/>
                    </a:ln>
                  </pic:spPr>
                </pic:pic>
              </a:graphicData>
            </a:graphic>
          </wp:inline>
        </w:drawing>
      </w:r>
    </w:p>
    <w:p w14:paraId="61F5738F" w14:textId="4AC0731D" w:rsidR="0045051F" w:rsidRPr="00470985" w:rsidRDefault="00470985" w:rsidP="00CA438A">
      <w:pPr>
        <w:pStyle w:val="PlainText"/>
        <w:numPr>
          <w:ilvl w:val="0"/>
          <w:numId w:val="20"/>
        </w:numPr>
        <w:tabs>
          <w:tab w:val="clear" w:pos="1800"/>
        </w:tabs>
        <w:ind w:left="720"/>
        <w:rPr>
          <w:rFonts w:cs="Calibri"/>
          <w:sz w:val="23"/>
          <w:szCs w:val="23"/>
          <w:lang w:val="es-ES"/>
        </w:rPr>
      </w:pPr>
      <w:r w:rsidRPr="00470985">
        <w:rPr>
          <w:rFonts w:cs="Calibri"/>
          <w:sz w:val="23"/>
          <w:szCs w:val="23"/>
          <w:lang w:val="es-ES"/>
        </w:rPr>
        <w:t>Llene el siguiente gráfico para representar una mente guiada por</w:t>
      </w:r>
      <w:r>
        <w:rPr>
          <w:rFonts w:cs="Calibri"/>
          <w:sz w:val="23"/>
          <w:szCs w:val="23"/>
          <w:lang w:val="es-ES"/>
        </w:rPr>
        <w:t xml:space="preserve"> la carne</w:t>
      </w:r>
      <w:r w:rsidR="0045051F" w:rsidRPr="00470985">
        <w:rPr>
          <w:rFonts w:cs="Calibri"/>
          <w:sz w:val="23"/>
          <w:szCs w:val="23"/>
          <w:lang w:val="es-ES"/>
        </w:rPr>
        <w:t xml:space="preserve">. </w:t>
      </w:r>
    </w:p>
    <w:p w14:paraId="205F32AE" w14:textId="7BD47D88" w:rsidR="0045051F" w:rsidRPr="00470985" w:rsidRDefault="00470985" w:rsidP="0045051F">
      <w:pPr>
        <w:pStyle w:val="PlainText"/>
        <w:ind w:left="720"/>
        <w:jc w:val="center"/>
        <w:rPr>
          <w:rFonts w:cs="Calibri"/>
          <w:sz w:val="23"/>
          <w:szCs w:val="23"/>
        </w:rPr>
      </w:pPr>
      <w:r w:rsidRPr="00E72541">
        <w:rPr>
          <w:rFonts w:asciiTheme="minorHAnsi" w:eastAsiaTheme="minorHAnsi" w:hAnsiTheme="minorHAnsi" w:cstheme="minorHAnsi"/>
          <w:b/>
          <w:bCs/>
          <w:noProof/>
          <w:color w:val="000000" w:themeColor="text1"/>
          <w:kern w:val="2"/>
          <w:sz w:val="24"/>
          <w:szCs w:val="24"/>
          <w14:ligatures w14:val="standardContextual"/>
        </w:rPr>
        <mc:AlternateContent>
          <mc:Choice Requires="wps">
            <w:drawing>
              <wp:anchor distT="45720" distB="45720" distL="114300" distR="114300" simplePos="0" relativeHeight="251665408" behindDoc="0" locked="0" layoutInCell="1" allowOverlap="1" wp14:anchorId="71224890" wp14:editId="31D00474">
                <wp:simplePos x="0" y="0"/>
                <wp:positionH relativeFrom="column">
                  <wp:posOffset>1463166</wp:posOffset>
                </wp:positionH>
                <wp:positionV relativeFrom="paragraph">
                  <wp:posOffset>1791012</wp:posOffset>
                </wp:positionV>
                <wp:extent cx="2909455" cy="332509"/>
                <wp:effectExtent l="0" t="0" r="24765"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5" cy="332509"/>
                        </a:xfrm>
                        <a:prstGeom prst="rect">
                          <a:avLst/>
                        </a:prstGeom>
                        <a:solidFill>
                          <a:srgbClr val="FFFFFF"/>
                        </a:solidFill>
                        <a:ln w="9525">
                          <a:solidFill>
                            <a:schemeClr val="bg1"/>
                          </a:solidFill>
                          <a:miter lim="800000"/>
                          <a:headEnd/>
                          <a:tailEnd/>
                        </a:ln>
                      </wps:spPr>
                      <wps:txbx>
                        <w:txbxContent>
                          <w:p w14:paraId="40CD9EAD" w14:textId="1CE49A2B" w:rsidR="00470985" w:rsidRPr="00470985" w:rsidRDefault="00470985" w:rsidP="00470985">
                            <w:pPr>
                              <w:jc w:val="center"/>
                              <w:rPr>
                                <w:b/>
                                <w:sz w:val="32"/>
                                <w:lang w:val="es-ES"/>
                              </w:rPr>
                            </w:pPr>
                            <w:r>
                              <w:rPr>
                                <w:b/>
                                <w:sz w:val="32"/>
                                <w:lang w:val="es-ES"/>
                              </w:rPr>
                              <w:t>Placer – Ser feliz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24890" id="_x0000_s1028" type="#_x0000_t202" style="position:absolute;left:0;text-align:left;margin-left:115.2pt;margin-top:141pt;width:229.1pt;height:2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" strokecolor="white [3212]">
                <v:textbox>
                  <w:txbxContent>
                    <w:p w14:paraId="40CD9EAD" w14:textId="1CE49A2B" w:rsidR="00470985" w:rsidRPr="00470985" w:rsidRDefault="00470985" w:rsidP="00470985">
                      <w:pPr>
                        <w:jc w:val="center"/>
                        <w:rPr>
                          <w:b/>
                          <w:sz w:val="32"/>
                          <w:lang w:val="es-ES"/>
                        </w:rPr>
                      </w:pPr>
                      <w:r>
                        <w:rPr>
                          <w:b/>
                          <w:sz w:val="32"/>
                          <w:lang w:val="es-ES"/>
                        </w:rPr>
                        <w:t>Placer – Ser feliz</w:t>
                      </w:r>
                    </w:p>
                  </w:txbxContent>
                </v:textbox>
              </v:shape>
            </w:pict>
          </mc:Fallback>
        </mc:AlternateContent>
      </w:r>
      <w:r w:rsidR="0045051F" w:rsidRPr="00470985">
        <w:rPr>
          <w:noProof/>
          <w:sz w:val="23"/>
          <w:szCs w:val="23"/>
        </w:rPr>
        <w:drawing>
          <wp:inline distT="0" distB="0" distL="0" distR="0" wp14:anchorId="79B88BC0" wp14:editId="3303379D">
            <wp:extent cx="2997557" cy="2195134"/>
            <wp:effectExtent l="0" t="0" r="0" b="0"/>
            <wp:docPr id="70105468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4688" name="Picture 1"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1074" cy="2197710"/>
                    </a:xfrm>
                    <a:prstGeom prst="rect">
                      <a:avLst/>
                    </a:prstGeom>
                    <a:noFill/>
                    <a:ln>
                      <a:noFill/>
                    </a:ln>
                  </pic:spPr>
                </pic:pic>
              </a:graphicData>
            </a:graphic>
          </wp:inline>
        </w:drawing>
      </w:r>
    </w:p>
    <w:p w14:paraId="037405E1" w14:textId="7B7C324F" w:rsidR="00470985" w:rsidRPr="00470985" w:rsidRDefault="00470985" w:rsidP="00CA438A">
      <w:pPr>
        <w:pStyle w:val="PlainText"/>
        <w:numPr>
          <w:ilvl w:val="0"/>
          <w:numId w:val="20"/>
        </w:numPr>
        <w:ind w:left="720"/>
        <w:rPr>
          <w:rFonts w:cs="Calibri"/>
          <w:sz w:val="23"/>
          <w:szCs w:val="23"/>
          <w:lang w:val="es-ES"/>
        </w:rPr>
      </w:pPr>
      <w:r w:rsidRPr="00470985">
        <w:rPr>
          <w:rFonts w:cs="Calibri"/>
          <w:sz w:val="23"/>
          <w:szCs w:val="23"/>
          <w:lang w:val="es-ES"/>
        </w:rPr>
        <w:t>Mirando sólo los bloques superiores, ¿es posible saber qué sistema de valores tiene una persona?</w:t>
      </w:r>
    </w:p>
    <w:p w14:paraId="79C2A821" w14:textId="77777777" w:rsidR="00470985" w:rsidRDefault="00470985" w:rsidP="00CA438A">
      <w:pPr>
        <w:pStyle w:val="PlainText"/>
        <w:numPr>
          <w:ilvl w:val="0"/>
          <w:numId w:val="20"/>
        </w:numPr>
        <w:ind w:left="720"/>
        <w:rPr>
          <w:rFonts w:cs="Calibri"/>
          <w:sz w:val="23"/>
          <w:szCs w:val="23"/>
          <w:lang w:val="es-ES"/>
        </w:rPr>
      </w:pPr>
      <w:r w:rsidRPr="00470985">
        <w:rPr>
          <w:rFonts w:cs="Calibri"/>
          <w:sz w:val="23"/>
          <w:szCs w:val="23"/>
          <w:lang w:val="es-ES"/>
        </w:rPr>
        <w:t>¿Cuál (cuándo) es una prueba mejor?</w:t>
      </w:r>
    </w:p>
    <w:p w14:paraId="41FB8034" w14:textId="40206657" w:rsidR="00470985" w:rsidRDefault="00470985" w:rsidP="00CA438A">
      <w:pPr>
        <w:pStyle w:val="PlainText"/>
        <w:numPr>
          <w:ilvl w:val="0"/>
          <w:numId w:val="20"/>
        </w:numPr>
        <w:ind w:left="720"/>
        <w:rPr>
          <w:rFonts w:cs="Calibri"/>
          <w:sz w:val="23"/>
          <w:szCs w:val="23"/>
          <w:lang w:val="es-ES"/>
        </w:rPr>
      </w:pPr>
      <w:r w:rsidRPr="00470985">
        <w:rPr>
          <w:rFonts w:cs="Calibri"/>
          <w:sz w:val="23"/>
          <w:szCs w:val="23"/>
          <w:lang w:val="es-ES"/>
        </w:rPr>
        <w:t>¿</w:t>
      </w:r>
      <w:r>
        <w:rPr>
          <w:rFonts w:cs="Calibri"/>
          <w:sz w:val="23"/>
          <w:szCs w:val="23"/>
          <w:lang w:val="es-ES"/>
        </w:rPr>
        <w:t>Ayuda esta estructura de decisiones</w:t>
      </w:r>
      <w:r w:rsidRPr="00470985">
        <w:rPr>
          <w:rFonts w:cs="Calibri"/>
          <w:sz w:val="23"/>
          <w:szCs w:val="23"/>
          <w:lang w:val="es-ES"/>
        </w:rPr>
        <w:t xml:space="preserve"> a responder a la pregunta "¿Crees que es pecado..</w:t>
      </w:r>
      <w:r>
        <w:rPr>
          <w:rFonts w:cs="Calibri"/>
          <w:sz w:val="23"/>
          <w:szCs w:val="23"/>
          <w:lang w:val="es-ES"/>
        </w:rPr>
        <w:t>.?"</w:t>
      </w:r>
    </w:p>
    <w:p w14:paraId="6215A15C" w14:textId="5E1BCEA5" w:rsidR="0045051F" w:rsidRPr="00470985" w:rsidRDefault="00470985" w:rsidP="00CA438A">
      <w:pPr>
        <w:pStyle w:val="PlainText"/>
        <w:numPr>
          <w:ilvl w:val="0"/>
          <w:numId w:val="20"/>
        </w:numPr>
        <w:ind w:left="720"/>
        <w:rPr>
          <w:rFonts w:cs="Calibri"/>
          <w:sz w:val="23"/>
          <w:szCs w:val="23"/>
          <w:lang w:val="es-ES"/>
        </w:rPr>
      </w:pPr>
      <w:r w:rsidRPr="00470985">
        <w:rPr>
          <w:rFonts w:cs="Calibri"/>
          <w:sz w:val="23"/>
          <w:szCs w:val="23"/>
          <w:lang w:val="es-ES"/>
        </w:rPr>
        <w:t>¿Cómo juzga Dios nuestras decisiones: resultados exitosos, o alg</w:t>
      </w:r>
      <w:r>
        <w:rPr>
          <w:rFonts w:cs="Calibri"/>
          <w:sz w:val="23"/>
          <w:szCs w:val="23"/>
          <w:lang w:val="es-ES"/>
        </w:rPr>
        <w:t>o más</w:t>
      </w:r>
      <w:r w:rsidR="0045051F" w:rsidRPr="00470985">
        <w:rPr>
          <w:rFonts w:cs="Calibri"/>
          <w:sz w:val="23"/>
          <w:szCs w:val="23"/>
          <w:lang w:val="es-ES"/>
        </w:rPr>
        <w:t>?</w:t>
      </w:r>
    </w:p>
    <w:p w14:paraId="300D796B" w14:textId="0958506C" w:rsidR="00853D5C" w:rsidRPr="00931F32" w:rsidRDefault="00056F6B" w:rsidP="00CA438A">
      <w:pPr>
        <w:pStyle w:val="PlainText"/>
        <w:numPr>
          <w:ilvl w:val="2"/>
          <w:numId w:val="5"/>
        </w:numPr>
        <w:autoSpaceDE w:val="0"/>
        <w:autoSpaceDN w:val="0"/>
        <w:adjustRightInd w:val="0"/>
        <w:spacing w:before="120"/>
        <w:ind w:left="360"/>
        <w:rPr>
          <w:rFonts w:cstheme="minorHAnsi"/>
          <w:b/>
          <w:i/>
          <w:color w:val="1D181A"/>
          <w:lang w:val="es-ES"/>
        </w:rPr>
      </w:pPr>
      <w:r w:rsidRPr="00931F32">
        <w:rPr>
          <w:rFonts w:cs="Calibri"/>
          <w:b/>
          <w:i/>
          <w:lang w:val="es-ES"/>
        </w:rPr>
        <w:lastRenderedPageBreak/>
        <w:t>¿Qué tan difícil es conocer nuestro propio corazón</w:t>
      </w:r>
      <w:r w:rsidR="0045051F" w:rsidRPr="00931F32">
        <w:rPr>
          <w:rFonts w:cs="Calibri"/>
          <w:b/>
          <w:i/>
          <w:lang w:val="es-ES"/>
        </w:rPr>
        <w:t xml:space="preserve"> (Jer 17:9-10)?</w:t>
      </w:r>
    </w:p>
    <w:p w14:paraId="06766BD0" w14:textId="0069B29F" w:rsidR="009B7E6B" w:rsidRPr="00931F32" w:rsidRDefault="00056F6B" w:rsidP="00CA438A">
      <w:pPr>
        <w:pStyle w:val="PlainText"/>
        <w:numPr>
          <w:ilvl w:val="2"/>
          <w:numId w:val="5"/>
        </w:numPr>
        <w:autoSpaceDE w:val="0"/>
        <w:autoSpaceDN w:val="0"/>
        <w:adjustRightInd w:val="0"/>
        <w:spacing w:before="120"/>
        <w:ind w:left="360"/>
        <w:rPr>
          <w:rFonts w:cstheme="minorHAnsi"/>
          <w:color w:val="1D181A"/>
          <w:lang w:val="es-ES"/>
        </w:rPr>
      </w:pPr>
      <w:r w:rsidRPr="00931F32">
        <w:rPr>
          <w:rFonts w:cstheme="minorHAnsi"/>
          <w:b/>
          <w:bCs/>
          <w:i/>
          <w:color w:val="000000" w:themeColor="text1"/>
          <w:lang w:val="es-ES"/>
        </w:rPr>
        <w:t>Un enfoque para los dilemas morales</w:t>
      </w:r>
      <w:r w:rsidR="009B7E6B" w:rsidRPr="00931F32">
        <w:rPr>
          <w:rFonts w:cstheme="minorHAnsi"/>
          <w:b/>
          <w:bCs/>
          <w:color w:val="000000" w:themeColor="text1"/>
          <w:lang w:val="es-ES"/>
        </w:rPr>
        <w:t xml:space="preserve">. </w:t>
      </w:r>
      <w:r w:rsidRPr="00931F32">
        <w:rPr>
          <w:rFonts w:cstheme="minorHAnsi"/>
          <w:bCs/>
          <w:color w:val="000000" w:themeColor="text1"/>
          <w:lang w:val="es-ES"/>
        </w:rPr>
        <w:t>Para las decisiones en la vida acerca del comporta</w:t>
      </w:r>
      <w:r w:rsidR="00931F32">
        <w:rPr>
          <w:rFonts w:cstheme="minorHAnsi"/>
          <w:bCs/>
          <w:color w:val="000000" w:themeColor="text1"/>
          <w:lang w:val="es-ES"/>
        </w:rPr>
        <w:t>-</w:t>
      </w:r>
      <w:r w:rsidRPr="00931F32">
        <w:rPr>
          <w:rFonts w:cstheme="minorHAnsi"/>
          <w:bCs/>
          <w:color w:val="000000" w:themeColor="text1"/>
          <w:lang w:val="es-ES"/>
        </w:rPr>
        <w:t xml:space="preserve">miento cuestionable (trabajo, </w:t>
      </w:r>
      <w:r w:rsidR="00931F32">
        <w:rPr>
          <w:rFonts w:cstheme="minorHAnsi"/>
          <w:bCs/>
          <w:color w:val="000000" w:themeColor="text1"/>
          <w:lang w:val="es-ES"/>
        </w:rPr>
        <w:t>relaciones</w:t>
      </w:r>
      <w:r w:rsidRPr="00931F32">
        <w:rPr>
          <w:rFonts w:cstheme="minorHAnsi"/>
          <w:bCs/>
          <w:color w:val="000000" w:themeColor="text1"/>
          <w:lang w:val="es-ES"/>
        </w:rPr>
        <w:t xml:space="preserve">, entretenimiento, etc.) que no sea explícitamente pecaminosa. </w:t>
      </w:r>
      <w:r w:rsidR="00931F32">
        <w:rPr>
          <w:rFonts w:cstheme="minorHAnsi"/>
          <w:bCs/>
          <w:color w:val="000000" w:themeColor="text1"/>
          <w:lang w:val="es-ES"/>
        </w:rPr>
        <w:t>Lo siguiente es un enfoque sugerido</w:t>
      </w:r>
      <w:r w:rsidRPr="00931F32">
        <w:rPr>
          <w:rFonts w:cstheme="minorHAnsi"/>
          <w:bCs/>
          <w:color w:val="000000" w:themeColor="text1"/>
          <w:lang w:val="es-ES"/>
        </w:rPr>
        <w:t xml:space="preserve"> para tomar decisiones en tales casos.</w:t>
      </w:r>
    </w:p>
    <w:p w14:paraId="6E2216A4" w14:textId="77777777" w:rsidR="00056F6B" w:rsidRPr="00931F32" w:rsidRDefault="00056F6B" w:rsidP="00CA438A">
      <w:pPr>
        <w:pStyle w:val="ListParagraph"/>
        <w:numPr>
          <w:ilvl w:val="0"/>
          <w:numId w:val="18"/>
        </w:numPr>
        <w:autoSpaceDE w:val="0"/>
        <w:autoSpaceDN w:val="0"/>
        <w:adjustRightInd w:val="0"/>
        <w:spacing w:after="0" w:line="240" w:lineRule="auto"/>
        <w:rPr>
          <w:rFonts w:cstheme="minorHAnsi"/>
          <w:color w:val="000000" w:themeColor="text1"/>
          <w:lang w:val="es-ES"/>
        </w:rPr>
      </w:pPr>
      <w:r w:rsidRPr="00931F32">
        <w:rPr>
          <w:rFonts w:cstheme="minorHAnsi"/>
          <w:color w:val="000000" w:themeColor="text1"/>
          <w:lang w:val="es-ES"/>
        </w:rPr>
        <w:t>Identificar la actividad o situaciones específicas que están causando el dilema.</w:t>
      </w:r>
    </w:p>
    <w:p w14:paraId="2CCB953B" w14:textId="19B97A3E" w:rsidR="00056F6B" w:rsidRPr="00931F32" w:rsidRDefault="00056F6B" w:rsidP="00CA438A">
      <w:pPr>
        <w:pStyle w:val="ListParagraph"/>
        <w:numPr>
          <w:ilvl w:val="0"/>
          <w:numId w:val="18"/>
        </w:numPr>
        <w:autoSpaceDE w:val="0"/>
        <w:autoSpaceDN w:val="0"/>
        <w:adjustRightInd w:val="0"/>
        <w:spacing w:after="0" w:line="240" w:lineRule="auto"/>
        <w:rPr>
          <w:rFonts w:cstheme="minorHAnsi"/>
          <w:color w:val="000000" w:themeColor="text1"/>
          <w:lang w:val="es-ES"/>
        </w:rPr>
      </w:pPr>
      <w:r w:rsidRPr="00931F32">
        <w:rPr>
          <w:rFonts w:cstheme="minorHAnsi"/>
          <w:color w:val="000000" w:themeColor="text1"/>
          <w:lang w:val="es-ES"/>
        </w:rPr>
        <w:t>Determinar qué enseña la Biblia sobre lo que es c</w:t>
      </w:r>
      <w:r w:rsidR="00931F32" w:rsidRPr="00931F32">
        <w:rPr>
          <w:rFonts w:cstheme="minorHAnsi"/>
          <w:color w:val="000000" w:themeColor="text1"/>
          <w:lang w:val="es-ES"/>
        </w:rPr>
        <w:t>laramente incorrecto o correcto</w:t>
      </w:r>
      <w:r w:rsidRPr="00931F32">
        <w:rPr>
          <w:rFonts w:cstheme="minorHAnsi"/>
          <w:color w:val="000000" w:themeColor="text1"/>
          <w:lang w:val="es-ES"/>
        </w:rPr>
        <w:t>.</w:t>
      </w:r>
    </w:p>
    <w:p w14:paraId="1928B175" w14:textId="77777777"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Determinar el arrepentimiento necesario y las acciones correctivas.</w:t>
      </w:r>
    </w:p>
    <w:p w14:paraId="492C91BF" w14:textId="77777777"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Establecer un calendario de realización de estas acciones.</w:t>
      </w:r>
    </w:p>
    <w:p w14:paraId="4DE027B9" w14:textId="77777777" w:rsidR="00056F6B" w:rsidRPr="00931F32" w:rsidRDefault="00056F6B" w:rsidP="00CA438A">
      <w:pPr>
        <w:pStyle w:val="ListParagraph"/>
        <w:numPr>
          <w:ilvl w:val="0"/>
          <w:numId w:val="18"/>
        </w:numPr>
        <w:autoSpaceDE w:val="0"/>
        <w:autoSpaceDN w:val="0"/>
        <w:adjustRightInd w:val="0"/>
        <w:spacing w:after="0" w:line="240" w:lineRule="auto"/>
        <w:rPr>
          <w:rFonts w:cstheme="minorHAnsi"/>
          <w:color w:val="000000" w:themeColor="text1"/>
          <w:lang w:val="es-ES"/>
        </w:rPr>
      </w:pPr>
      <w:r w:rsidRPr="00931F32">
        <w:rPr>
          <w:rFonts w:cstheme="minorHAnsi"/>
          <w:color w:val="000000" w:themeColor="text1"/>
          <w:lang w:val="es-ES"/>
        </w:rPr>
        <w:t xml:space="preserve">Determinar si la influencia u oportunidad del mundo aumentará. </w:t>
      </w:r>
    </w:p>
    <w:p w14:paraId="2B60CE28" w14:textId="221DCEE4"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 xml:space="preserve">¿Creará </w:t>
      </w:r>
      <w:r w:rsidR="00931F32" w:rsidRPr="00931F32">
        <w:rPr>
          <w:rFonts w:cstheme="minorHAnsi"/>
          <w:color w:val="000000" w:themeColor="text1"/>
          <w:lang w:val="es-ES"/>
        </w:rPr>
        <w:t>o estimulará más</w:t>
      </w:r>
      <w:r w:rsidRPr="00931F32">
        <w:rPr>
          <w:rFonts w:cstheme="minorHAnsi"/>
          <w:color w:val="000000" w:themeColor="text1"/>
          <w:lang w:val="es-ES"/>
        </w:rPr>
        <w:t xml:space="preserve"> deseos o emociones indebidas?</w:t>
      </w:r>
    </w:p>
    <w:p w14:paraId="3BD1A83A" w14:textId="77777777"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¿Creará oportunidades adicionales para el cumplimiento de deseos malos?</w:t>
      </w:r>
    </w:p>
    <w:p w14:paraId="752F8EC9" w14:textId="77777777" w:rsidR="00056F6B" w:rsidRPr="00931F32" w:rsidRDefault="00056F6B" w:rsidP="00CA438A">
      <w:pPr>
        <w:pStyle w:val="ListParagraph"/>
        <w:numPr>
          <w:ilvl w:val="0"/>
          <w:numId w:val="18"/>
        </w:numPr>
        <w:autoSpaceDE w:val="0"/>
        <w:autoSpaceDN w:val="0"/>
        <w:adjustRightInd w:val="0"/>
        <w:spacing w:after="0" w:line="240" w:lineRule="auto"/>
        <w:rPr>
          <w:rFonts w:cstheme="minorHAnsi"/>
          <w:color w:val="000000" w:themeColor="text1"/>
          <w:lang w:val="es-ES"/>
        </w:rPr>
      </w:pPr>
      <w:r w:rsidRPr="00931F32">
        <w:rPr>
          <w:rFonts w:cstheme="minorHAnsi"/>
          <w:color w:val="000000" w:themeColor="text1"/>
          <w:lang w:val="es-ES"/>
        </w:rPr>
        <w:t xml:space="preserve">Determinar si aumentará la atracción a las influencias del mundo. </w:t>
      </w:r>
    </w:p>
    <w:p w14:paraId="3C85AD6E" w14:textId="77777777"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¿Aumentará nuestra atracción o atención a los deseos malos?</w:t>
      </w:r>
    </w:p>
    <w:p w14:paraId="6F5B2AE7" w14:textId="150A5F11"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 xml:space="preserve">¿Modificará nuestras emociones, pensamientos o deseos para que </w:t>
      </w:r>
      <w:r w:rsidR="00931F32" w:rsidRPr="00931F32">
        <w:rPr>
          <w:rFonts w:cstheme="minorHAnsi"/>
          <w:color w:val="000000" w:themeColor="text1"/>
          <w:lang w:val="es-ES"/>
        </w:rPr>
        <w:t xml:space="preserve">sean menos sensibles a la </w:t>
      </w:r>
      <w:r w:rsidR="0052200E">
        <w:rPr>
          <w:rFonts w:cstheme="minorHAnsi"/>
          <w:color w:val="000000" w:themeColor="text1"/>
          <w:lang w:val="es-ES"/>
        </w:rPr>
        <w:t>v</w:t>
      </w:r>
      <w:bookmarkStart w:id="1" w:name="_GoBack"/>
      <w:bookmarkEnd w:id="1"/>
      <w:r w:rsidR="00931F32" w:rsidRPr="00931F32">
        <w:rPr>
          <w:rFonts w:cstheme="minorHAnsi"/>
          <w:color w:val="000000" w:themeColor="text1"/>
          <w:lang w:val="es-ES"/>
        </w:rPr>
        <w:t>erdad</w:t>
      </w:r>
      <w:r w:rsidRPr="00931F32">
        <w:rPr>
          <w:rFonts w:cstheme="minorHAnsi"/>
          <w:color w:val="000000" w:themeColor="text1"/>
          <w:lang w:val="es-ES"/>
        </w:rPr>
        <w:t>?</w:t>
      </w:r>
    </w:p>
    <w:p w14:paraId="1789C6DF" w14:textId="77777777"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rPr>
      </w:pPr>
      <w:r w:rsidRPr="00931F32">
        <w:rPr>
          <w:rFonts w:cstheme="minorHAnsi"/>
          <w:color w:val="000000" w:themeColor="text1"/>
          <w:lang w:val="es-ES"/>
        </w:rPr>
        <w:t xml:space="preserve">¿Disminuirá nuestro dominio propio? ¿Creará malos hábitos? </w:t>
      </w:r>
      <w:r w:rsidRPr="00931F32">
        <w:rPr>
          <w:rFonts w:cstheme="minorHAnsi"/>
          <w:color w:val="000000" w:themeColor="text1"/>
        </w:rPr>
        <w:t>¿Obstaculizará actividades beneficiosas?</w:t>
      </w:r>
    </w:p>
    <w:p w14:paraId="1B9F22AB" w14:textId="77777777" w:rsidR="00056F6B" w:rsidRPr="00931F32" w:rsidRDefault="00056F6B" w:rsidP="00CA438A">
      <w:pPr>
        <w:pStyle w:val="ListParagraph"/>
        <w:numPr>
          <w:ilvl w:val="0"/>
          <w:numId w:val="18"/>
        </w:numPr>
        <w:autoSpaceDE w:val="0"/>
        <w:autoSpaceDN w:val="0"/>
        <w:adjustRightInd w:val="0"/>
        <w:spacing w:after="0" w:line="240" w:lineRule="auto"/>
        <w:rPr>
          <w:rFonts w:cstheme="minorHAnsi"/>
          <w:color w:val="000000" w:themeColor="text1"/>
          <w:lang w:val="es-ES"/>
        </w:rPr>
      </w:pPr>
      <w:r w:rsidRPr="00931F32">
        <w:rPr>
          <w:rFonts w:cstheme="minorHAnsi"/>
          <w:color w:val="000000" w:themeColor="text1"/>
          <w:lang w:val="es-ES"/>
        </w:rPr>
        <w:t>Determinar el grado en que la decisión apoya o dificulta nuestras metas y planes de vida en servicio a Dios.</w:t>
      </w:r>
    </w:p>
    <w:p w14:paraId="4301C2CD" w14:textId="0F3D661E" w:rsidR="00056F6B" w:rsidRPr="00931F32" w:rsidRDefault="00931F32"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¿Es necesario?</w:t>
      </w:r>
      <w:r w:rsidRPr="00931F32">
        <w:rPr>
          <w:rFonts w:cstheme="minorHAnsi"/>
          <w:color w:val="000000" w:themeColor="text1"/>
          <w:lang w:val="es-ES"/>
        </w:rPr>
        <w:t xml:space="preserve"> </w:t>
      </w:r>
      <w:r w:rsidR="00056F6B" w:rsidRPr="00931F32">
        <w:rPr>
          <w:rFonts w:cstheme="minorHAnsi"/>
          <w:color w:val="000000" w:themeColor="text1"/>
          <w:lang w:val="es-ES"/>
        </w:rPr>
        <w:t xml:space="preserve">¿Cuál de </w:t>
      </w:r>
      <w:r w:rsidRPr="00931F32">
        <w:rPr>
          <w:rFonts w:cstheme="minorHAnsi"/>
          <w:color w:val="000000" w:themeColor="text1"/>
          <w:lang w:val="es-ES"/>
        </w:rPr>
        <w:t>nuestras metas</w:t>
      </w:r>
      <w:r w:rsidR="00056F6B" w:rsidRPr="00931F32">
        <w:rPr>
          <w:rFonts w:cstheme="minorHAnsi"/>
          <w:color w:val="000000" w:themeColor="text1"/>
          <w:lang w:val="es-ES"/>
        </w:rPr>
        <w:t xml:space="preserve"> de vida apoya?</w:t>
      </w:r>
      <w:r w:rsidRPr="00931F32">
        <w:rPr>
          <w:rFonts w:cstheme="minorHAnsi"/>
          <w:color w:val="000000" w:themeColor="text1"/>
          <w:lang w:val="es-ES"/>
        </w:rPr>
        <w:t xml:space="preserve"> </w:t>
      </w:r>
      <w:r w:rsidR="00056F6B" w:rsidRPr="00931F32">
        <w:rPr>
          <w:rFonts w:cstheme="minorHAnsi"/>
          <w:color w:val="000000" w:themeColor="text1"/>
          <w:lang w:val="es-ES"/>
        </w:rPr>
        <w:t>¿Hay alternativas?</w:t>
      </w:r>
    </w:p>
    <w:p w14:paraId="359B13A8" w14:textId="11A59FC3"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 xml:space="preserve">¿Potencialmente quita </w:t>
      </w:r>
      <w:r w:rsidR="00931F32" w:rsidRPr="00931F32">
        <w:rPr>
          <w:rFonts w:cstheme="minorHAnsi"/>
          <w:color w:val="000000" w:themeColor="text1"/>
          <w:lang w:val="es-ES"/>
        </w:rPr>
        <w:t xml:space="preserve">de </w:t>
      </w:r>
      <w:r w:rsidRPr="00931F32">
        <w:rPr>
          <w:rFonts w:cstheme="minorHAnsi"/>
          <w:color w:val="000000" w:themeColor="text1"/>
          <w:lang w:val="es-ES"/>
        </w:rPr>
        <w:t>nuestra habilidad de alcanzar las metas espirituales?</w:t>
      </w:r>
    </w:p>
    <w:p w14:paraId="194DDE10" w14:textId="01A5ED9D" w:rsidR="00056F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 xml:space="preserve">¿Se puede </w:t>
      </w:r>
      <w:r w:rsidR="00931F32" w:rsidRPr="00931F32">
        <w:rPr>
          <w:rFonts w:cstheme="minorHAnsi"/>
          <w:color w:val="000000" w:themeColor="text1"/>
          <w:lang w:val="es-ES"/>
        </w:rPr>
        <w:t xml:space="preserve">reemplazar o </w:t>
      </w:r>
      <w:r w:rsidRPr="00931F32">
        <w:rPr>
          <w:rFonts w:cstheme="minorHAnsi"/>
          <w:color w:val="000000" w:themeColor="text1"/>
          <w:lang w:val="es-ES"/>
        </w:rPr>
        <w:t xml:space="preserve">modificar la actividad para servir mejor las metas </w:t>
      </w:r>
      <w:r w:rsidR="00931F32" w:rsidRPr="00931F32">
        <w:rPr>
          <w:rFonts w:cstheme="minorHAnsi"/>
          <w:color w:val="000000" w:themeColor="text1"/>
          <w:lang w:val="es-ES"/>
        </w:rPr>
        <w:t>espirituales</w:t>
      </w:r>
      <w:r w:rsidRPr="00931F32">
        <w:rPr>
          <w:rFonts w:cstheme="minorHAnsi"/>
          <w:color w:val="000000" w:themeColor="text1"/>
          <w:lang w:val="es-ES"/>
        </w:rPr>
        <w:t>?</w:t>
      </w:r>
    </w:p>
    <w:p w14:paraId="50AC092A" w14:textId="7F6371F4" w:rsidR="009B7E6B" w:rsidRPr="00931F32" w:rsidRDefault="00056F6B" w:rsidP="00CA438A">
      <w:pPr>
        <w:pStyle w:val="ListParagraph"/>
        <w:numPr>
          <w:ilvl w:val="1"/>
          <w:numId w:val="18"/>
        </w:numPr>
        <w:autoSpaceDE w:val="0"/>
        <w:autoSpaceDN w:val="0"/>
        <w:adjustRightInd w:val="0"/>
        <w:spacing w:after="0" w:line="240" w:lineRule="auto"/>
        <w:ind w:left="1080"/>
        <w:rPr>
          <w:rFonts w:cstheme="minorHAnsi"/>
          <w:color w:val="000000" w:themeColor="text1"/>
          <w:lang w:val="es-ES"/>
        </w:rPr>
      </w:pPr>
      <w:r w:rsidRPr="00931F32">
        <w:rPr>
          <w:rFonts w:cstheme="minorHAnsi"/>
          <w:color w:val="000000" w:themeColor="text1"/>
          <w:lang w:val="es-ES"/>
        </w:rPr>
        <w:t>Establecer un calendario de realización de las acciones en el plan.</w:t>
      </w:r>
    </w:p>
    <w:p w14:paraId="72E86380" w14:textId="1596D6C1" w:rsidR="009B7E6B" w:rsidRPr="00931F32" w:rsidRDefault="00931F32" w:rsidP="00CA438A">
      <w:pPr>
        <w:pStyle w:val="ListParagraph"/>
        <w:numPr>
          <w:ilvl w:val="0"/>
          <w:numId w:val="22"/>
        </w:numPr>
        <w:autoSpaceDE w:val="0"/>
        <w:autoSpaceDN w:val="0"/>
        <w:adjustRightInd w:val="0"/>
        <w:spacing w:before="120" w:after="0" w:line="240" w:lineRule="auto"/>
        <w:ind w:left="360"/>
        <w:contextualSpacing w:val="0"/>
        <w:rPr>
          <w:rFonts w:ascii="Calibri" w:eastAsia="Calibri" w:hAnsi="Calibri" w:cstheme="minorHAnsi"/>
          <w:b/>
          <w:bCs/>
          <w:color w:val="000000" w:themeColor="text1"/>
          <w:kern w:val="0"/>
          <w:lang w:val="es-ES"/>
          <w14:ligatures w14:val="none"/>
        </w:rPr>
      </w:pPr>
      <w:r w:rsidRPr="00931F32">
        <w:rPr>
          <w:rFonts w:ascii="Calibri" w:eastAsia="Calibri" w:hAnsi="Calibri" w:cstheme="minorHAnsi"/>
          <w:b/>
          <w:bCs/>
          <w:color w:val="000000" w:themeColor="text1"/>
          <w:kern w:val="0"/>
          <w:lang w:val="es-ES"/>
          <w14:ligatures w14:val="none"/>
        </w:rPr>
        <w:t>Síntomas de pensamientos erróneos o peligrosos</w:t>
      </w:r>
    </w:p>
    <w:p w14:paraId="612B0686" w14:textId="77777777"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"Es algo natural" o "Mucha gente lo hace...".</w:t>
      </w:r>
    </w:p>
    <w:p w14:paraId="4AA62BE1" w14:textId="77777777"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"Una sola vez no hará daño a nada." o "Mientras no vayas demasiado lejos, está bien".</w:t>
      </w:r>
    </w:p>
    <w:p w14:paraId="63EE3179" w14:textId="34658BF5"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Pr>
          <w:rFonts w:cstheme="minorHAnsi"/>
          <w:color w:val="000000" w:themeColor="text1"/>
          <w:lang w:val="es-ES"/>
        </w:rPr>
        <w:t>"N</w:t>
      </w:r>
      <w:r w:rsidRPr="00931F32">
        <w:rPr>
          <w:rFonts w:cstheme="minorHAnsi"/>
          <w:color w:val="000000" w:themeColor="text1"/>
          <w:lang w:val="es-ES"/>
        </w:rPr>
        <w:t>o puedo evitarlo..." o "Estaba tan [enojado, solo, asustado] que perdí el control..."</w:t>
      </w:r>
    </w:p>
    <w:p w14:paraId="43ECEDE3" w14:textId="77777777"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"Me enoja que la gente me esté molestando por esto todo el tiempo".</w:t>
      </w:r>
    </w:p>
    <w:p w14:paraId="36B6F7B8" w14:textId="77777777" w:rsid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 xml:space="preserve">"No veo nada malo en..." y "...podría hacer algo bueno..." </w:t>
      </w:r>
    </w:p>
    <w:p w14:paraId="736EEBC3" w14:textId="6AA76D05"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w:t>
      </w:r>
      <w:r>
        <w:rPr>
          <w:rFonts w:cstheme="minorHAnsi"/>
          <w:color w:val="000000" w:themeColor="text1"/>
          <w:lang w:val="es-ES"/>
        </w:rPr>
        <w:t>N</w:t>
      </w:r>
      <w:r w:rsidRPr="00931F32">
        <w:rPr>
          <w:rFonts w:cstheme="minorHAnsi"/>
          <w:color w:val="000000" w:themeColor="text1"/>
          <w:lang w:val="es-ES"/>
        </w:rPr>
        <w:t>o ha hecho ningún daño..."</w:t>
      </w:r>
      <w:r>
        <w:rPr>
          <w:rFonts w:cstheme="minorHAnsi"/>
          <w:color w:val="000000" w:themeColor="text1"/>
          <w:lang w:val="es-ES"/>
        </w:rPr>
        <w:t xml:space="preserve"> </w:t>
      </w:r>
      <w:r w:rsidRPr="00931F32">
        <w:rPr>
          <w:rFonts w:cstheme="minorHAnsi"/>
          <w:color w:val="000000" w:themeColor="text1"/>
          <w:lang w:val="es-ES"/>
        </w:rPr>
        <w:t>"</w:t>
      </w:r>
      <w:r>
        <w:rPr>
          <w:rFonts w:cstheme="minorHAnsi"/>
          <w:color w:val="000000" w:themeColor="text1"/>
          <w:lang w:val="es-ES"/>
        </w:rPr>
        <w:t>Nadie se va a lastimar"</w:t>
      </w:r>
    </w:p>
    <w:p w14:paraId="015790EE" w14:textId="172F3E9E"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Pr>
          <w:rFonts w:cstheme="minorHAnsi"/>
          <w:color w:val="000000" w:themeColor="text1"/>
          <w:lang w:val="es-ES"/>
        </w:rPr>
        <w:t>"N</w:t>
      </w:r>
      <w:r w:rsidRPr="00931F32">
        <w:rPr>
          <w:rFonts w:cstheme="minorHAnsi"/>
          <w:color w:val="000000" w:themeColor="text1"/>
          <w:lang w:val="es-ES"/>
        </w:rPr>
        <w:t>o veo cómo Dios puede esperar..." o "No me parece justo que tenga que..."</w:t>
      </w:r>
    </w:p>
    <w:p w14:paraId="175F9BF5" w14:textId="0A81E561"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"¿Crees que es pecado simplemente..." o "¿Dónde dice la Biblia que está mal?"</w:t>
      </w:r>
    </w:p>
    <w:p w14:paraId="49EEC0E6" w14:textId="77777777"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"No veo que [--] tenga nada que ver con mi religión".</w:t>
      </w:r>
    </w:p>
    <w:p w14:paraId="676B140D" w14:textId="77777777"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"Lo que hago con mi propio [dinero, tiempo, vida, etc.] es asunto mío".</w:t>
      </w:r>
    </w:p>
    <w:p w14:paraId="11ED2CD0" w14:textId="77777777" w:rsidR="00931F32" w:rsidRPr="00931F32" w:rsidRDefault="00931F32" w:rsidP="00CA438A">
      <w:pPr>
        <w:pStyle w:val="ListParagraph"/>
        <w:numPr>
          <w:ilvl w:val="0"/>
          <w:numId w:val="19"/>
        </w:numPr>
        <w:autoSpaceDE w:val="0"/>
        <w:autoSpaceDN w:val="0"/>
        <w:adjustRightInd w:val="0"/>
        <w:spacing w:after="0" w:line="216" w:lineRule="auto"/>
        <w:rPr>
          <w:rFonts w:cstheme="minorHAnsi"/>
          <w:color w:val="000000" w:themeColor="text1"/>
          <w:lang w:val="es-ES"/>
        </w:rPr>
      </w:pPr>
      <w:r w:rsidRPr="00931F32">
        <w:rPr>
          <w:rFonts w:cstheme="minorHAnsi"/>
          <w:color w:val="000000" w:themeColor="text1"/>
          <w:lang w:val="es-ES"/>
        </w:rPr>
        <w:t>"Conozco personas en la iglesia que hacen cosas mucho peores que [...]".</w:t>
      </w:r>
    </w:p>
    <w:p w14:paraId="2F97BD26" w14:textId="344973A2" w:rsidR="009B7E6B" w:rsidRPr="00931F32" w:rsidRDefault="009B7E6B" w:rsidP="00931F32">
      <w:pPr>
        <w:autoSpaceDE w:val="0"/>
        <w:autoSpaceDN w:val="0"/>
        <w:adjustRightInd w:val="0"/>
        <w:spacing w:after="0" w:line="216" w:lineRule="auto"/>
        <w:ind w:left="360"/>
        <w:rPr>
          <w:rFonts w:cstheme="minorHAnsi"/>
          <w:color w:val="000000" w:themeColor="text1"/>
          <w:sz w:val="23"/>
          <w:szCs w:val="23"/>
        </w:rPr>
      </w:pPr>
    </w:p>
    <w:p w14:paraId="17C264B2" w14:textId="17E9C30F" w:rsidR="00D70FF2" w:rsidRPr="00931F32" w:rsidRDefault="00F83FEB" w:rsidP="00883D9B">
      <w:pPr>
        <w:tabs>
          <w:tab w:val="left" w:pos="1620"/>
        </w:tabs>
        <w:spacing w:line="216" w:lineRule="auto"/>
        <w:rPr>
          <w:rFonts w:cstheme="minorHAnsi"/>
          <w:b/>
          <w:bCs/>
          <w:sz w:val="28"/>
          <w:szCs w:val="28"/>
          <w:lang w:val="es-ES"/>
        </w:rPr>
      </w:pPr>
      <w:r w:rsidRPr="00931F32">
        <w:rPr>
          <w:rFonts w:cstheme="minorHAnsi"/>
          <w:b/>
          <w:bCs/>
          <w:sz w:val="28"/>
          <w:szCs w:val="28"/>
          <w:lang w:val="es-ES"/>
        </w:rPr>
        <w:t>Lección</w:t>
      </w:r>
      <w:r w:rsidR="00D70FF2" w:rsidRPr="00931F32">
        <w:rPr>
          <w:rFonts w:cstheme="minorHAnsi"/>
          <w:b/>
          <w:bCs/>
          <w:sz w:val="28"/>
          <w:szCs w:val="28"/>
          <w:lang w:val="es-ES"/>
        </w:rPr>
        <w:t xml:space="preserve"> 6 – </w:t>
      </w:r>
      <w:r w:rsidR="00931F32" w:rsidRPr="00931F32">
        <w:rPr>
          <w:rFonts w:cstheme="minorHAnsi"/>
          <w:b/>
          <w:bCs/>
          <w:sz w:val="28"/>
          <w:szCs w:val="28"/>
          <w:lang w:val="es-ES"/>
        </w:rPr>
        <w:t>E</w:t>
      </w:r>
      <w:r w:rsidR="007E13CC">
        <w:rPr>
          <w:rFonts w:cstheme="minorHAnsi"/>
          <w:b/>
          <w:bCs/>
          <w:sz w:val="28"/>
          <w:szCs w:val="28"/>
          <w:lang w:val="es-ES"/>
        </w:rPr>
        <w:t>l e</w:t>
      </w:r>
      <w:r w:rsidR="00931F32" w:rsidRPr="00931F32">
        <w:rPr>
          <w:rFonts w:cstheme="minorHAnsi"/>
          <w:b/>
          <w:bCs/>
          <w:sz w:val="28"/>
          <w:szCs w:val="28"/>
          <w:lang w:val="es-ES"/>
        </w:rPr>
        <w:t>stablecimiento de metas</w:t>
      </w:r>
      <w:r w:rsidR="00D70FF2" w:rsidRPr="00931F32">
        <w:rPr>
          <w:rFonts w:cstheme="minorHAnsi"/>
          <w:b/>
          <w:bCs/>
          <w:sz w:val="28"/>
          <w:szCs w:val="28"/>
          <w:lang w:val="es-ES"/>
        </w:rPr>
        <w:t xml:space="preserve"> </w:t>
      </w:r>
    </w:p>
    <w:p w14:paraId="6AB47A54" w14:textId="77777777" w:rsidR="00931F32" w:rsidRPr="00931F32" w:rsidRDefault="00931F32" w:rsidP="00931F32">
      <w:pPr>
        <w:tabs>
          <w:tab w:val="left" w:pos="360"/>
        </w:tabs>
        <w:autoSpaceDE w:val="0"/>
        <w:autoSpaceDN w:val="0"/>
        <w:adjustRightInd w:val="0"/>
        <w:spacing w:before="240" w:after="0" w:line="240" w:lineRule="auto"/>
        <w:ind w:left="360" w:hanging="360"/>
        <w:contextualSpacing/>
        <w:rPr>
          <w:rFonts w:ascii="Arial" w:eastAsia="Calibri" w:hAnsi="Arial" w:cs="Arial"/>
          <w:b/>
          <w:bCs/>
          <w:color w:val="110F11"/>
          <w:kern w:val="0"/>
          <w:lang w:val="es-419"/>
          <w14:ligatures w14:val="none"/>
        </w:rPr>
      </w:pPr>
      <w:r w:rsidRPr="00931F32">
        <w:rPr>
          <w:rFonts w:ascii="Arial" w:eastAsia="Calibri" w:hAnsi="Arial" w:cs="Arial"/>
          <w:b/>
          <w:bCs/>
          <w:color w:val="110F11"/>
          <w:kern w:val="0"/>
          <w:lang w:val="es-419"/>
          <w14:ligatures w14:val="none"/>
        </w:rPr>
        <w:t>A.</w:t>
      </w:r>
      <w:r w:rsidRPr="00931F32">
        <w:rPr>
          <w:rFonts w:ascii="Arial" w:eastAsia="Calibri" w:hAnsi="Arial" w:cs="Arial"/>
          <w:b/>
          <w:bCs/>
          <w:color w:val="110F11"/>
          <w:kern w:val="0"/>
          <w:lang w:val="es-419"/>
          <w14:ligatures w14:val="none"/>
        </w:rPr>
        <w:tab/>
        <w:t xml:space="preserve">Modelos a seguir en la iglesia. </w:t>
      </w:r>
      <w:r w:rsidRPr="00931F32">
        <w:rPr>
          <w:rFonts w:ascii="Arial" w:eastAsia="Calibri" w:hAnsi="Arial" w:cs="Arial"/>
          <w:bCs/>
          <w:color w:val="110F11"/>
          <w:kern w:val="0"/>
          <w:sz w:val="21"/>
          <w:szCs w:val="21"/>
          <w:lang w:val="es-419"/>
          <w14:ligatures w14:val="none"/>
        </w:rPr>
        <w:t xml:space="preserve">Piense en dos o tres cristianos maduros en la iglesia local </w:t>
      </w:r>
      <w:r w:rsidRPr="00931F32">
        <w:rPr>
          <w:rFonts w:ascii="Arial" w:eastAsia="Calibri" w:hAnsi="Arial" w:cs="Arial"/>
          <w:color w:val="231D20"/>
          <w:kern w:val="0"/>
          <w:sz w:val="21"/>
          <w:szCs w:val="21"/>
          <w:lang w:val="es-419"/>
          <w14:ligatures w14:val="none"/>
        </w:rPr>
        <w:t>aquí a quienes usted respeta por su fe y utilidad en el reino y a quien usted desea</w:t>
      </w:r>
      <w:r w:rsidRPr="00931F32">
        <w:rPr>
          <w:rFonts w:ascii="Arial" w:eastAsia="Calibri" w:hAnsi="Arial" w:cs="Arial"/>
          <w:b/>
          <w:bCs/>
          <w:color w:val="110F11"/>
          <w:kern w:val="0"/>
          <w:sz w:val="21"/>
          <w:szCs w:val="21"/>
          <w:lang w:val="es-419"/>
          <w14:ligatures w14:val="none"/>
        </w:rPr>
        <w:t xml:space="preserve"> </w:t>
      </w:r>
      <w:r w:rsidRPr="00931F32">
        <w:rPr>
          <w:rFonts w:ascii="Arial" w:eastAsia="Calibri" w:hAnsi="Arial" w:cs="Arial"/>
          <w:color w:val="231D20"/>
          <w:kern w:val="0"/>
          <w:sz w:val="21"/>
          <w:szCs w:val="21"/>
          <w:lang w:val="es-419"/>
          <w14:ligatures w14:val="none"/>
        </w:rPr>
        <w:t>imitar (ver Heb 1</w:t>
      </w:r>
      <w:r w:rsidRPr="00931F32">
        <w:rPr>
          <w:rFonts w:ascii="Arial" w:eastAsia="Calibri" w:hAnsi="Arial" w:cs="Arial"/>
          <w:color w:val="3E3B3A"/>
          <w:kern w:val="0"/>
          <w:sz w:val="21"/>
          <w:szCs w:val="21"/>
          <w:lang w:val="es-419"/>
          <w14:ligatures w14:val="none"/>
        </w:rPr>
        <w:t>3:7,</w:t>
      </w:r>
      <w:r w:rsidRPr="00931F32">
        <w:rPr>
          <w:rFonts w:ascii="Arial" w:eastAsia="Calibri" w:hAnsi="Arial" w:cs="Arial"/>
          <w:color w:val="231D20"/>
          <w:kern w:val="0"/>
          <w:sz w:val="21"/>
          <w:szCs w:val="21"/>
          <w:lang w:val="es-419"/>
          <w14:ligatures w14:val="none"/>
        </w:rPr>
        <w:t xml:space="preserve"> I Cor </w:t>
      </w:r>
      <w:r w:rsidRPr="00931F32">
        <w:rPr>
          <w:rFonts w:ascii="Arial" w:eastAsia="Calibri" w:hAnsi="Arial" w:cs="Arial"/>
          <w:color w:val="3E3B3A"/>
          <w:kern w:val="0"/>
          <w:sz w:val="21"/>
          <w:szCs w:val="21"/>
          <w:lang w:val="es-419"/>
          <w14:ligatures w14:val="none"/>
        </w:rPr>
        <w:t>1</w:t>
      </w:r>
      <w:r w:rsidRPr="00931F32">
        <w:rPr>
          <w:rFonts w:ascii="Arial" w:eastAsia="Calibri" w:hAnsi="Arial" w:cs="Arial"/>
          <w:color w:val="231D20"/>
          <w:kern w:val="0"/>
          <w:sz w:val="21"/>
          <w:szCs w:val="21"/>
          <w:lang w:val="es-419"/>
          <w14:ligatures w14:val="none"/>
        </w:rPr>
        <w:t>1</w:t>
      </w:r>
      <w:r w:rsidRPr="00931F32">
        <w:rPr>
          <w:rFonts w:ascii="Arial" w:eastAsia="Calibri" w:hAnsi="Arial" w:cs="Arial"/>
          <w:color w:val="3E3B3A"/>
          <w:kern w:val="0"/>
          <w:sz w:val="21"/>
          <w:szCs w:val="21"/>
          <w:lang w:val="es-419"/>
          <w14:ligatures w14:val="none"/>
        </w:rPr>
        <w:t xml:space="preserve">:1, </w:t>
      </w:r>
      <w:r w:rsidRPr="00931F32">
        <w:rPr>
          <w:rFonts w:ascii="Arial" w:eastAsia="Calibri" w:hAnsi="Arial" w:cs="Arial"/>
          <w:color w:val="231D20"/>
          <w:kern w:val="0"/>
          <w:sz w:val="21"/>
          <w:szCs w:val="21"/>
          <w:lang w:val="es-419"/>
          <w14:ligatures w14:val="none"/>
        </w:rPr>
        <w:t>y Fil 4</w:t>
      </w:r>
      <w:r w:rsidRPr="00931F32">
        <w:rPr>
          <w:rFonts w:ascii="Arial" w:eastAsia="Calibri" w:hAnsi="Arial" w:cs="Arial"/>
          <w:color w:val="5E5A5B"/>
          <w:kern w:val="0"/>
          <w:sz w:val="21"/>
          <w:szCs w:val="21"/>
          <w:lang w:val="es-419"/>
          <w14:ligatures w14:val="none"/>
        </w:rPr>
        <w:t>:</w:t>
      </w:r>
      <w:r w:rsidRPr="00931F32">
        <w:rPr>
          <w:rFonts w:ascii="Arial" w:eastAsia="Calibri" w:hAnsi="Arial" w:cs="Arial"/>
          <w:color w:val="3E3B3A"/>
          <w:kern w:val="0"/>
          <w:sz w:val="21"/>
          <w:szCs w:val="21"/>
          <w:lang w:val="es-419"/>
          <w14:ligatures w14:val="none"/>
        </w:rPr>
        <w:t>9</w:t>
      </w:r>
      <w:r w:rsidRPr="00931F32">
        <w:rPr>
          <w:rFonts w:ascii="Arial" w:eastAsia="Calibri" w:hAnsi="Arial" w:cs="Arial"/>
          <w:color w:val="231D20"/>
          <w:kern w:val="0"/>
          <w:sz w:val="21"/>
          <w:szCs w:val="21"/>
          <w:lang w:val="es-419"/>
          <w14:ligatures w14:val="none"/>
        </w:rPr>
        <w:t>).</w:t>
      </w:r>
      <w:r w:rsidRPr="00931F32">
        <w:rPr>
          <w:rFonts w:ascii="Arial" w:eastAsia="Calibri" w:hAnsi="Arial" w:cs="Arial"/>
          <w:color w:val="231D20"/>
          <w:kern w:val="0"/>
          <w:lang w:val="es-419"/>
          <w14:ligatures w14:val="none"/>
        </w:rPr>
        <w:br/>
      </w:r>
      <w:r w:rsidRPr="00931F32">
        <w:rPr>
          <w:rFonts w:ascii="Arial" w:eastAsia="Calibri" w:hAnsi="Arial" w:cs="Arial"/>
          <w:color w:val="231D20"/>
          <w:kern w:val="0"/>
          <w:sz w:val="16"/>
          <w:szCs w:val="16"/>
          <w:lang w:val="es-419"/>
          <w14:ligatures w14:val="none"/>
        </w:rPr>
        <w:br/>
      </w:r>
      <w:r w:rsidRPr="00931F32">
        <w:rPr>
          <w:rFonts w:ascii="Arial" w:eastAsia="Calibri" w:hAnsi="Arial" w:cs="Arial"/>
          <w:color w:val="231D20"/>
          <w:kern w:val="0"/>
          <w:sz w:val="21"/>
          <w:szCs w:val="21"/>
          <w:lang w:val="es-419"/>
          <w14:ligatures w14:val="none"/>
        </w:rPr>
        <w:t>Enumere las cualidades que usted admira en ellos</w:t>
      </w:r>
      <w:r w:rsidRPr="00931F32">
        <w:rPr>
          <w:rFonts w:ascii="Arial" w:eastAsia="Calibri" w:hAnsi="Arial" w:cs="Arial"/>
          <w:color w:val="3E3B3A"/>
          <w:kern w:val="0"/>
          <w:sz w:val="21"/>
          <w:szCs w:val="21"/>
          <w:lang w:val="es-419"/>
          <w14:ligatures w14:val="none"/>
        </w:rPr>
        <w:t>.</w:t>
      </w:r>
      <w:r w:rsidRPr="00931F32">
        <w:rPr>
          <w:rFonts w:ascii="Arial" w:eastAsia="Calibri" w:hAnsi="Arial" w:cs="Arial"/>
          <w:color w:val="3E3B3A"/>
          <w:kern w:val="0"/>
          <w:lang w:val="es-419"/>
          <w14:ligatures w14:val="none"/>
        </w:rPr>
        <w:br/>
      </w:r>
      <w:r w:rsidRPr="00931F32">
        <w:rPr>
          <w:rFonts w:ascii="Arial" w:eastAsia="Calibri" w:hAnsi="Arial" w:cs="Arial"/>
          <w:b/>
          <w:bCs/>
          <w:color w:val="110F11"/>
          <w:kern w:val="0"/>
          <w:sz w:val="16"/>
          <w:szCs w:val="16"/>
          <w:lang w:val="es-419"/>
          <w14:ligatures w14:val="none"/>
        </w:rPr>
        <w:br/>
      </w:r>
      <w:r w:rsidRPr="00931F32">
        <w:rPr>
          <w:rFonts w:ascii="Arial" w:eastAsia="Calibri" w:hAnsi="Arial" w:cs="Arial"/>
          <w:color w:val="231D20"/>
          <w:kern w:val="0"/>
          <w:sz w:val="21"/>
          <w:szCs w:val="21"/>
          <w:lang w:val="es-419"/>
          <w14:ligatures w14:val="none"/>
        </w:rPr>
        <w:t>¿Qué crecimiento requiere para tener estas mismas cualidades?</w:t>
      </w:r>
    </w:p>
    <w:p w14:paraId="28C5CAE6" w14:textId="77777777" w:rsidR="00931F32" w:rsidRPr="00931F32" w:rsidRDefault="00931F32" w:rsidP="00931F32">
      <w:pPr>
        <w:autoSpaceDE w:val="0"/>
        <w:autoSpaceDN w:val="0"/>
        <w:adjustRightInd w:val="0"/>
        <w:spacing w:before="120" w:after="0" w:line="240" w:lineRule="auto"/>
        <w:ind w:left="360" w:hanging="360"/>
        <w:rPr>
          <w:rFonts w:ascii="Arial" w:eastAsia="Calibri" w:hAnsi="Arial" w:cs="Arial"/>
          <w:bCs/>
          <w:color w:val="110F11"/>
          <w:kern w:val="0"/>
          <w:sz w:val="21"/>
          <w:szCs w:val="21"/>
          <w:lang w:val="es-419"/>
          <w14:ligatures w14:val="none"/>
        </w:rPr>
      </w:pPr>
      <w:r w:rsidRPr="00931F32">
        <w:rPr>
          <w:rFonts w:ascii="Arial" w:eastAsia="Calibri" w:hAnsi="Arial" w:cs="Arial"/>
          <w:b/>
          <w:bCs/>
          <w:color w:val="110F11"/>
          <w:kern w:val="0"/>
          <w:lang w:val="es-419"/>
          <w14:ligatures w14:val="none"/>
        </w:rPr>
        <w:t>B.</w:t>
      </w:r>
      <w:r w:rsidRPr="00931F32">
        <w:rPr>
          <w:rFonts w:ascii="Arial" w:eastAsia="Calibri" w:hAnsi="Arial" w:cs="Arial"/>
          <w:b/>
          <w:bCs/>
          <w:color w:val="110F11"/>
          <w:kern w:val="0"/>
          <w:lang w:val="es-419"/>
          <w14:ligatures w14:val="none"/>
        </w:rPr>
        <w:tab/>
        <w:t xml:space="preserve">Crecimiento. </w:t>
      </w:r>
      <w:r w:rsidRPr="00931F32">
        <w:rPr>
          <w:rFonts w:ascii="Arial" w:eastAsia="Calibri" w:hAnsi="Arial" w:cs="Arial"/>
          <w:bCs/>
          <w:color w:val="110F11"/>
          <w:kern w:val="0"/>
          <w:sz w:val="21"/>
          <w:szCs w:val="21"/>
          <w:lang w:val="es-419"/>
          <w14:ligatures w14:val="none"/>
        </w:rPr>
        <w:t>¿Mediante qué proceso llega la gente a tener cualidades diferentes y mejores?</w:t>
      </w:r>
    </w:p>
    <w:p w14:paraId="47059FFD" w14:textId="77777777" w:rsidR="00931F32" w:rsidRPr="00931F32" w:rsidRDefault="00931F32" w:rsidP="00CA438A">
      <w:pPr>
        <w:numPr>
          <w:ilvl w:val="0"/>
          <w:numId w:val="3"/>
        </w:numPr>
        <w:autoSpaceDE w:val="0"/>
        <w:autoSpaceDN w:val="0"/>
        <w:adjustRightInd w:val="0"/>
        <w:spacing w:after="120" w:line="240" w:lineRule="auto"/>
        <w:ind w:left="720"/>
        <w:rPr>
          <w:rFonts w:ascii="Arial" w:eastAsia="Calibri" w:hAnsi="Arial" w:cs="Arial"/>
          <w:color w:val="0D080B"/>
          <w:kern w:val="0"/>
          <w:sz w:val="21"/>
          <w:szCs w:val="21"/>
          <w:lang w:val="es-419"/>
          <w14:ligatures w14:val="none"/>
        </w:rPr>
      </w:pPr>
      <w:r w:rsidRPr="00931F32">
        <w:rPr>
          <w:rFonts w:ascii="Arial" w:eastAsia="Calibri" w:hAnsi="Arial" w:cs="Arial"/>
          <w:color w:val="231D20"/>
          <w:kern w:val="0"/>
          <w:sz w:val="21"/>
          <w:szCs w:val="21"/>
          <w:lang w:val="es-419"/>
          <w14:ligatures w14:val="none"/>
        </w:rPr>
        <w:t>1 Tim 4:13-16; Hebreos 5</w:t>
      </w:r>
      <w:r w:rsidRPr="00931F32">
        <w:rPr>
          <w:rFonts w:ascii="Arial" w:eastAsia="Calibri" w:hAnsi="Arial" w:cs="Arial"/>
          <w:color w:val="3E3B3A"/>
          <w:kern w:val="0"/>
          <w:sz w:val="21"/>
          <w:szCs w:val="21"/>
          <w:lang w:val="es-419"/>
          <w14:ligatures w14:val="none"/>
        </w:rPr>
        <w:t>:</w:t>
      </w:r>
      <w:r w:rsidRPr="00931F32">
        <w:rPr>
          <w:rFonts w:ascii="Arial" w:eastAsia="Calibri" w:hAnsi="Arial" w:cs="Arial"/>
          <w:color w:val="0D080B"/>
          <w:kern w:val="0"/>
          <w:sz w:val="21"/>
          <w:szCs w:val="21"/>
          <w:lang w:val="es-419"/>
          <w14:ligatures w14:val="none"/>
        </w:rPr>
        <w:t>14</w:t>
      </w:r>
    </w:p>
    <w:p w14:paraId="3DD77CDC" w14:textId="77777777" w:rsidR="00931F32" w:rsidRPr="00931F32" w:rsidRDefault="00931F32" w:rsidP="00CA438A">
      <w:pPr>
        <w:numPr>
          <w:ilvl w:val="0"/>
          <w:numId w:val="3"/>
        </w:numPr>
        <w:autoSpaceDE w:val="0"/>
        <w:autoSpaceDN w:val="0"/>
        <w:adjustRightInd w:val="0"/>
        <w:spacing w:after="120" w:line="240" w:lineRule="auto"/>
        <w:ind w:left="720"/>
        <w:rPr>
          <w:rFonts w:ascii="Arial" w:eastAsia="Calibri" w:hAnsi="Arial" w:cs="Arial"/>
          <w:color w:val="231D20"/>
          <w:kern w:val="0"/>
          <w:sz w:val="21"/>
          <w:szCs w:val="21"/>
          <w:lang w:val="es-419"/>
          <w14:ligatures w14:val="none"/>
        </w:rPr>
      </w:pPr>
      <w:r w:rsidRPr="00931F32">
        <w:rPr>
          <w:rFonts w:ascii="Arial" w:eastAsia="Calibri" w:hAnsi="Arial" w:cs="Arial"/>
          <w:color w:val="231D20"/>
          <w:kern w:val="0"/>
          <w:sz w:val="21"/>
          <w:szCs w:val="21"/>
          <w:lang w:val="es-419"/>
          <w14:ligatures w14:val="none"/>
        </w:rPr>
        <w:t>II Pedro 1:5-11</w:t>
      </w:r>
    </w:p>
    <w:p w14:paraId="0EDDD67F" w14:textId="77777777" w:rsidR="00931F32" w:rsidRPr="00931F32" w:rsidRDefault="00931F32" w:rsidP="00CA438A">
      <w:pPr>
        <w:numPr>
          <w:ilvl w:val="0"/>
          <w:numId w:val="3"/>
        </w:numPr>
        <w:autoSpaceDE w:val="0"/>
        <w:autoSpaceDN w:val="0"/>
        <w:adjustRightInd w:val="0"/>
        <w:spacing w:after="120" w:line="240" w:lineRule="auto"/>
        <w:ind w:left="720"/>
        <w:rPr>
          <w:rFonts w:ascii="Arial" w:eastAsia="Calibri" w:hAnsi="Arial" w:cs="Arial"/>
          <w:color w:val="231D20"/>
          <w:kern w:val="0"/>
          <w:sz w:val="21"/>
          <w:szCs w:val="21"/>
          <w:lang w:val="es-419"/>
          <w14:ligatures w14:val="none"/>
        </w:rPr>
      </w:pPr>
      <w:r w:rsidRPr="00931F32">
        <w:rPr>
          <w:rFonts w:ascii="Arial" w:eastAsia="Calibri" w:hAnsi="Arial" w:cs="Arial"/>
          <w:color w:val="231D20"/>
          <w:kern w:val="0"/>
          <w:sz w:val="21"/>
          <w:szCs w:val="21"/>
          <w:lang w:val="es-419"/>
          <w14:ligatures w14:val="none"/>
        </w:rPr>
        <w:t>Efesios 4:13-16</w:t>
      </w:r>
    </w:p>
    <w:p w14:paraId="6F7A800E" w14:textId="77777777" w:rsidR="00931F32" w:rsidRPr="00931F32" w:rsidRDefault="00931F32" w:rsidP="00931F32">
      <w:pPr>
        <w:autoSpaceDE w:val="0"/>
        <w:autoSpaceDN w:val="0"/>
        <w:adjustRightInd w:val="0"/>
        <w:spacing w:before="120" w:after="0" w:line="240" w:lineRule="auto"/>
        <w:ind w:left="360" w:hanging="360"/>
        <w:rPr>
          <w:rFonts w:ascii="Arial" w:eastAsia="Calibri" w:hAnsi="Arial" w:cs="Arial"/>
          <w:color w:val="231D20"/>
          <w:kern w:val="0"/>
          <w:sz w:val="21"/>
          <w:szCs w:val="21"/>
          <w:lang w:val="es-419"/>
          <w14:ligatures w14:val="none"/>
        </w:rPr>
      </w:pPr>
      <w:r w:rsidRPr="00931F32">
        <w:rPr>
          <w:rFonts w:ascii="Arial" w:eastAsia="Calibri" w:hAnsi="Arial" w:cs="Arial"/>
          <w:b/>
          <w:bCs/>
          <w:color w:val="0D080B"/>
          <w:kern w:val="0"/>
          <w:lang w:val="es-419"/>
          <w14:ligatures w14:val="none"/>
        </w:rPr>
        <w:t>C</w:t>
      </w:r>
      <w:r w:rsidRPr="00931F32">
        <w:rPr>
          <w:rFonts w:ascii="Arial" w:eastAsia="Calibri" w:hAnsi="Arial" w:cs="Arial"/>
          <w:b/>
          <w:bCs/>
          <w:color w:val="3E3B3A"/>
          <w:kern w:val="0"/>
          <w:lang w:val="es-419"/>
          <w14:ligatures w14:val="none"/>
        </w:rPr>
        <w:t>.</w:t>
      </w:r>
      <w:r w:rsidRPr="00931F32">
        <w:rPr>
          <w:rFonts w:ascii="Arial" w:eastAsia="Calibri" w:hAnsi="Arial" w:cs="Arial"/>
          <w:b/>
          <w:bCs/>
          <w:color w:val="3E3B3A"/>
          <w:kern w:val="0"/>
          <w:lang w:val="es-419"/>
          <w14:ligatures w14:val="none"/>
        </w:rPr>
        <w:tab/>
      </w:r>
      <w:r w:rsidRPr="00931F32">
        <w:rPr>
          <w:rFonts w:ascii="Arial" w:eastAsia="Calibri" w:hAnsi="Arial" w:cs="Arial"/>
          <w:b/>
          <w:bCs/>
          <w:color w:val="0D080B"/>
          <w:kern w:val="0"/>
          <w:lang w:val="es-419"/>
          <w14:ligatures w14:val="none"/>
        </w:rPr>
        <w:t xml:space="preserve">Metas </w:t>
      </w:r>
      <w:r w:rsidRPr="00931F32">
        <w:rPr>
          <w:rFonts w:ascii="Arial" w:eastAsia="Calibri" w:hAnsi="Arial" w:cs="Arial"/>
          <w:b/>
          <w:bCs/>
          <w:color w:val="231D20"/>
          <w:kern w:val="0"/>
          <w:lang w:val="es-419"/>
          <w14:ligatures w14:val="none"/>
        </w:rPr>
        <w:t xml:space="preserve">para </w:t>
      </w:r>
      <w:r w:rsidRPr="00931F32">
        <w:rPr>
          <w:rFonts w:ascii="Arial" w:eastAsia="Calibri" w:hAnsi="Arial" w:cs="Arial"/>
          <w:b/>
          <w:bCs/>
          <w:color w:val="0D080B"/>
          <w:kern w:val="0"/>
          <w:lang w:val="es-419"/>
          <w14:ligatures w14:val="none"/>
        </w:rPr>
        <w:t xml:space="preserve">el futuro. </w:t>
      </w:r>
      <w:r w:rsidRPr="00931F32">
        <w:rPr>
          <w:rFonts w:ascii="Arial" w:eastAsia="Calibri" w:hAnsi="Arial" w:cs="Arial"/>
          <w:color w:val="231D20"/>
          <w:kern w:val="0"/>
          <w:sz w:val="21"/>
          <w:szCs w:val="21"/>
          <w:lang w:val="es-419"/>
          <w14:ligatures w14:val="none"/>
        </w:rPr>
        <w:t xml:space="preserve">¿Cuáles de estos roles están incluidos en sus objetivos para el servicio futuro a Dios? Agregue roles adicionales </w:t>
      </w:r>
      <w:r w:rsidRPr="00931F32">
        <w:rPr>
          <w:rFonts w:ascii="Arial" w:eastAsia="Calibri" w:hAnsi="Arial" w:cs="Arial"/>
          <w:color w:val="0D080B"/>
          <w:kern w:val="0"/>
          <w:sz w:val="21"/>
          <w:szCs w:val="21"/>
          <w:lang w:val="es-419"/>
          <w14:ligatures w14:val="none"/>
        </w:rPr>
        <w:t xml:space="preserve">si </w:t>
      </w:r>
      <w:r w:rsidRPr="00931F32">
        <w:rPr>
          <w:rFonts w:ascii="Arial" w:eastAsia="Calibri" w:hAnsi="Arial" w:cs="Arial"/>
          <w:color w:val="231D20"/>
          <w:kern w:val="0"/>
          <w:sz w:val="21"/>
          <w:szCs w:val="21"/>
          <w:lang w:val="es-419"/>
          <w14:ligatures w14:val="none"/>
        </w:rPr>
        <w:t>desea</w:t>
      </w:r>
      <w:r w:rsidRPr="00931F32">
        <w:rPr>
          <w:rFonts w:ascii="Arial" w:eastAsia="Calibri" w:hAnsi="Arial" w:cs="Arial"/>
          <w:color w:val="0D080B"/>
          <w:kern w:val="0"/>
          <w:sz w:val="21"/>
          <w:szCs w:val="21"/>
          <w:lang w:val="es-419"/>
          <w14:ligatures w14:val="none"/>
        </w:rPr>
        <w:t xml:space="preserve">. </w:t>
      </w:r>
      <w:r w:rsidRPr="00931F32">
        <w:rPr>
          <w:rFonts w:ascii="Arial" w:eastAsia="Calibri" w:hAnsi="Arial" w:cs="Arial"/>
          <w:color w:val="231D20"/>
          <w:kern w:val="0"/>
          <w:sz w:val="21"/>
          <w:szCs w:val="21"/>
          <w:lang w:val="es-419"/>
          <w14:ligatures w14:val="none"/>
        </w:rPr>
        <w:t>Para cada rol seleccionado</w:t>
      </w:r>
      <w:r w:rsidRPr="00931F32">
        <w:rPr>
          <w:rFonts w:ascii="Arial" w:eastAsia="Calibri" w:hAnsi="Arial" w:cs="Arial"/>
          <w:color w:val="3E3B3A"/>
          <w:kern w:val="0"/>
          <w:sz w:val="21"/>
          <w:szCs w:val="21"/>
          <w:lang w:val="es-419"/>
          <w14:ligatures w14:val="none"/>
        </w:rPr>
        <w:t xml:space="preserve">, </w:t>
      </w:r>
      <w:r w:rsidRPr="00931F32">
        <w:rPr>
          <w:rFonts w:ascii="Arial" w:eastAsia="Calibri" w:hAnsi="Arial" w:cs="Arial"/>
          <w:color w:val="231D20"/>
          <w:kern w:val="0"/>
          <w:sz w:val="21"/>
          <w:szCs w:val="21"/>
          <w:lang w:val="es-419"/>
          <w14:ligatures w14:val="none"/>
        </w:rPr>
        <w:t>enumere las cualidades requeridas</w:t>
      </w:r>
      <w:r w:rsidRPr="00931F32">
        <w:rPr>
          <w:rFonts w:ascii="Arial" w:eastAsia="Calibri" w:hAnsi="Arial" w:cs="Arial"/>
          <w:color w:val="3E3B3A"/>
          <w:kern w:val="0"/>
          <w:sz w:val="21"/>
          <w:szCs w:val="21"/>
          <w:lang w:val="es-419"/>
          <w14:ligatures w14:val="none"/>
        </w:rPr>
        <w:t>.</w:t>
      </w:r>
      <w:r w:rsidRPr="00931F32">
        <w:rPr>
          <w:rFonts w:ascii="Arial" w:eastAsia="Calibri" w:hAnsi="Arial" w:cs="Arial"/>
          <w:color w:val="3E3B3A"/>
          <w:kern w:val="0"/>
          <w:sz w:val="21"/>
          <w:szCs w:val="21"/>
          <w:lang w:val="es-419"/>
          <w14:ligatures w14:val="none"/>
        </w:rPr>
        <w:br/>
      </w:r>
    </w:p>
    <w:p w14:paraId="498F8296" w14:textId="77777777" w:rsidR="00931F32" w:rsidRPr="00931F32" w:rsidRDefault="00931F32" w:rsidP="00931F32">
      <w:pPr>
        <w:autoSpaceDE w:val="0"/>
        <w:autoSpaceDN w:val="0"/>
        <w:adjustRightInd w:val="0"/>
        <w:spacing w:after="120" w:line="240" w:lineRule="auto"/>
        <w:ind w:firstLine="720"/>
        <w:rPr>
          <w:rFonts w:ascii="Arial" w:eastAsia="Calibri" w:hAnsi="Arial" w:cs="Arial"/>
          <w:color w:val="231D20"/>
          <w:kern w:val="0"/>
          <w:sz w:val="21"/>
          <w:szCs w:val="21"/>
          <w:lang w:val="es-419"/>
          <w14:ligatures w14:val="none"/>
        </w:rPr>
      </w:pPr>
      <w:r w:rsidRPr="00931F32">
        <w:rPr>
          <w:rFonts w:ascii="Arial" w:eastAsia="Calibri" w:hAnsi="Arial" w:cs="Arial"/>
          <w:color w:val="231D20"/>
          <w:kern w:val="0"/>
          <w:sz w:val="21"/>
          <w:szCs w:val="21"/>
          <w:u w:val="single"/>
          <w:lang w:val="es-419"/>
          <w14:ligatures w14:val="none"/>
        </w:rPr>
        <w:t>Rol</w:t>
      </w:r>
      <w:r w:rsidRPr="00931F32">
        <w:rPr>
          <w:rFonts w:ascii="Arial" w:eastAsia="Calibri" w:hAnsi="Arial" w:cs="Arial"/>
          <w:color w:val="231D20"/>
          <w:kern w:val="0"/>
          <w:sz w:val="21"/>
          <w:szCs w:val="21"/>
          <w:lang w:val="es-419"/>
          <w14:ligatures w14:val="none"/>
        </w:rPr>
        <w:tab/>
      </w:r>
      <w:r w:rsidRPr="00931F32">
        <w:rPr>
          <w:rFonts w:ascii="Arial" w:eastAsia="Calibri" w:hAnsi="Arial" w:cs="Arial"/>
          <w:color w:val="231D20"/>
          <w:kern w:val="0"/>
          <w:sz w:val="21"/>
          <w:szCs w:val="21"/>
          <w:lang w:val="es-419"/>
          <w14:ligatures w14:val="none"/>
        </w:rPr>
        <w:tab/>
      </w:r>
      <w:r w:rsidRPr="00931F32">
        <w:rPr>
          <w:rFonts w:ascii="Arial" w:eastAsia="Calibri" w:hAnsi="Arial" w:cs="Arial"/>
          <w:color w:val="231D20"/>
          <w:kern w:val="0"/>
          <w:sz w:val="21"/>
          <w:szCs w:val="21"/>
          <w:lang w:val="es-419"/>
          <w14:ligatures w14:val="none"/>
        </w:rPr>
        <w:tab/>
      </w:r>
      <w:r w:rsidRPr="00931F32">
        <w:rPr>
          <w:rFonts w:ascii="Arial" w:eastAsia="Calibri" w:hAnsi="Arial" w:cs="Arial"/>
          <w:color w:val="231D20"/>
          <w:kern w:val="0"/>
          <w:sz w:val="21"/>
          <w:szCs w:val="21"/>
          <w:lang w:val="es-419"/>
          <w14:ligatures w14:val="none"/>
        </w:rPr>
        <w:tab/>
      </w:r>
      <w:r w:rsidRPr="00931F32">
        <w:rPr>
          <w:rFonts w:ascii="Arial" w:eastAsia="Calibri" w:hAnsi="Arial" w:cs="Arial"/>
          <w:color w:val="231D20"/>
          <w:kern w:val="0"/>
          <w:sz w:val="21"/>
          <w:szCs w:val="21"/>
          <w:lang w:val="es-419"/>
          <w14:ligatures w14:val="none"/>
        </w:rPr>
        <w:tab/>
      </w:r>
      <w:r w:rsidRPr="00931F32">
        <w:rPr>
          <w:rFonts w:ascii="Arial" w:eastAsia="Calibri" w:hAnsi="Arial" w:cs="Arial"/>
          <w:color w:val="231D20"/>
          <w:kern w:val="0"/>
          <w:sz w:val="21"/>
          <w:szCs w:val="21"/>
          <w:lang w:val="es-419"/>
          <w14:ligatures w14:val="none"/>
        </w:rPr>
        <w:tab/>
      </w:r>
      <w:r w:rsidRPr="00931F32">
        <w:rPr>
          <w:rFonts w:ascii="Arial" w:eastAsia="Calibri" w:hAnsi="Arial" w:cs="Arial"/>
          <w:color w:val="231D20"/>
          <w:kern w:val="0"/>
          <w:sz w:val="21"/>
          <w:szCs w:val="21"/>
          <w:u w:val="single"/>
          <w:lang w:val="es-419"/>
          <w14:ligatures w14:val="none"/>
        </w:rPr>
        <w:t>Cualidades requeridas</w:t>
      </w:r>
    </w:p>
    <w:p w14:paraId="219184BE" w14:textId="77777777" w:rsidR="00931F32" w:rsidRPr="00931F32" w:rsidRDefault="00931F32" w:rsidP="00931F32">
      <w:pPr>
        <w:tabs>
          <w:tab w:val="left" w:pos="3600"/>
        </w:tabs>
        <w:autoSpaceDE w:val="0"/>
        <w:autoSpaceDN w:val="0"/>
        <w:adjustRightInd w:val="0"/>
        <w:spacing w:after="0" w:line="240" w:lineRule="auto"/>
        <w:ind w:left="3600" w:hanging="3240"/>
        <w:rPr>
          <w:rFonts w:ascii="Arial" w:eastAsia="Calibri" w:hAnsi="Arial" w:cs="Arial"/>
          <w:i/>
          <w:iCs/>
          <w:color w:val="231D20"/>
          <w:kern w:val="0"/>
          <w:sz w:val="21"/>
          <w:szCs w:val="21"/>
          <w:lang w:val="es-419"/>
          <w14:ligatures w14:val="none"/>
        </w:rPr>
      </w:pPr>
      <w:r w:rsidRPr="00931F32">
        <w:rPr>
          <w:rFonts w:ascii="Arial" w:eastAsia="Calibri" w:hAnsi="Arial" w:cs="Arial"/>
          <w:color w:val="0D080B"/>
          <w:kern w:val="0"/>
          <w:sz w:val="21"/>
          <w:szCs w:val="21"/>
          <w:lang w:val="es-419"/>
          <w14:ligatures w14:val="none"/>
        </w:rPr>
        <w:t>Evangelista</w:t>
      </w:r>
      <w:r w:rsidRPr="00931F32">
        <w:rPr>
          <w:rFonts w:ascii="Arial" w:eastAsia="Calibri" w:hAnsi="Arial" w:cs="Arial"/>
          <w:color w:val="0D080B"/>
          <w:kern w:val="0"/>
          <w:sz w:val="21"/>
          <w:szCs w:val="21"/>
          <w:lang w:val="es-419"/>
          <w14:ligatures w14:val="none"/>
        </w:rPr>
        <w:tab/>
      </w:r>
      <w:r w:rsidRPr="00931F32">
        <w:rPr>
          <w:rFonts w:ascii="Arial" w:eastAsia="Calibri" w:hAnsi="Arial" w:cs="Arial"/>
          <w:i/>
          <w:iCs/>
          <w:color w:val="231D20"/>
          <w:kern w:val="0"/>
          <w:sz w:val="21"/>
          <w:szCs w:val="21"/>
          <w:lang w:val="es-419"/>
          <w14:ligatures w14:val="none"/>
        </w:rPr>
        <w:t>Conocimiento bíblico,</w:t>
      </w:r>
      <w:r w:rsidRPr="00931F32">
        <w:rPr>
          <w:rFonts w:ascii="Arial" w:eastAsia="Calibri" w:hAnsi="Arial" w:cs="Arial"/>
          <w:i/>
          <w:iCs/>
          <w:color w:val="3E3B3A"/>
          <w:kern w:val="0"/>
          <w:sz w:val="21"/>
          <w:szCs w:val="21"/>
          <w:lang w:val="es-419"/>
          <w14:ligatures w14:val="none"/>
        </w:rPr>
        <w:t xml:space="preserve"> </w:t>
      </w:r>
      <w:r w:rsidRPr="00931F32">
        <w:rPr>
          <w:rFonts w:ascii="Arial" w:eastAsia="Calibri" w:hAnsi="Arial" w:cs="Arial"/>
          <w:i/>
          <w:iCs/>
          <w:color w:val="231D20"/>
          <w:kern w:val="0"/>
          <w:sz w:val="21"/>
          <w:szCs w:val="21"/>
          <w:lang w:val="es-419"/>
          <w14:ligatures w14:val="none"/>
        </w:rPr>
        <w:t>habilidades para hablar</w:t>
      </w:r>
      <w:r w:rsidRPr="00931F32">
        <w:rPr>
          <w:rFonts w:ascii="Arial" w:eastAsia="Calibri" w:hAnsi="Arial" w:cs="Arial"/>
          <w:i/>
          <w:iCs/>
          <w:color w:val="3E3B3A"/>
          <w:kern w:val="0"/>
          <w:sz w:val="21"/>
          <w:szCs w:val="21"/>
          <w:lang w:val="es-419"/>
          <w14:ligatures w14:val="none"/>
        </w:rPr>
        <w:t xml:space="preserve">, </w:t>
      </w:r>
      <w:r w:rsidRPr="00931F32">
        <w:rPr>
          <w:rFonts w:ascii="Arial" w:eastAsia="Calibri" w:hAnsi="Arial" w:cs="Arial"/>
          <w:i/>
          <w:iCs/>
          <w:color w:val="231D20"/>
          <w:kern w:val="0"/>
          <w:sz w:val="21"/>
          <w:szCs w:val="21"/>
          <w:lang w:val="es-419"/>
          <w14:ligatures w14:val="none"/>
        </w:rPr>
        <w:t>habilidades de estudio</w:t>
      </w:r>
      <w:r w:rsidRPr="00931F32">
        <w:rPr>
          <w:rFonts w:ascii="Arial" w:eastAsia="Calibri" w:hAnsi="Arial" w:cs="Arial"/>
          <w:i/>
          <w:iCs/>
          <w:color w:val="3E3B3A"/>
          <w:kern w:val="0"/>
          <w:sz w:val="21"/>
          <w:szCs w:val="21"/>
          <w:lang w:val="es-419"/>
          <w14:ligatures w14:val="none"/>
        </w:rPr>
        <w:t xml:space="preserve">, </w:t>
      </w:r>
      <w:r w:rsidRPr="00931F32">
        <w:rPr>
          <w:rFonts w:ascii="Arial" w:eastAsia="Calibri" w:hAnsi="Arial" w:cs="Arial"/>
          <w:i/>
          <w:iCs/>
          <w:color w:val="231D20"/>
          <w:kern w:val="0"/>
          <w:sz w:val="21"/>
          <w:szCs w:val="21"/>
          <w:lang w:val="es-419"/>
          <w14:ligatures w14:val="none"/>
        </w:rPr>
        <w:t>capacidad de hablar con los no cristianos</w:t>
      </w:r>
      <w:r w:rsidRPr="00931F32">
        <w:rPr>
          <w:rFonts w:ascii="Arial" w:eastAsia="Calibri" w:hAnsi="Arial" w:cs="Arial"/>
          <w:i/>
          <w:iCs/>
          <w:color w:val="3E3B3A"/>
          <w:kern w:val="0"/>
          <w:sz w:val="21"/>
          <w:szCs w:val="21"/>
          <w:lang w:val="es-419"/>
          <w14:ligatures w14:val="none"/>
        </w:rPr>
        <w:t xml:space="preserve">, </w:t>
      </w:r>
      <w:r w:rsidRPr="00931F32">
        <w:rPr>
          <w:rFonts w:ascii="Arial" w:eastAsia="Calibri" w:hAnsi="Arial" w:cs="Arial"/>
          <w:i/>
          <w:iCs/>
          <w:color w:val="231D20"/>
          <w:kern w:val="0"/>
          <w:sz w:val="21"/>
          <w:szCs w:val="21"/>
          <w:lang w:val="es-419"/>
          <w14:ligatures w14:val="none"/>
        </w:rPr>
        <w:t>paciencia con los débiles</w:t>
      </w:r>
      <w:r w:rsidRPr="00931F32">
        <w:rPr>
          <w:rFonts w:ascii="Arial" w:eastAsia="Calibri" w:hAnsi="Arial" w:cs="Arial"/>
          <w:i/>
          <w:iCs/>
          <w:color w:val="3E3B3A"/>
          <w:kern w:val="0"/>
          <w:sz w:val="21"/>
          <w:szCs w:val="21"/>
          <w:lang w:val="es-419"/>
          <w14:ligatures w14:val="none"/>
        </w:rPr>
        <w:t xml:space="preserve">, </w:t>
      </w:r>
      <w:r w:rsidRPr="00931F32">
        <w:rPr>
          <w:rFonts w:ascii="Arial" w:eastAsia="Calibri" w:hAnsi="Arial" w:cs="Arial"/>
          <w:i/>
          <w:iCs/>
          <w:color w:val="231D20"/>
          <w:kern w:val="0"/>
          <w:sz w:val="21"/>
          <w:szCs w:val="21"/>
          <w:lang w:val="es-419"/>
          <w14:ligatures w14:val="none"/>
        </w:rPr>
        <w:t>valentía</w:t>
      </w:r>
      <w:r w:rsidRPr="00931F32">
        <w:rPr>
          <w:rFonts w:ascii="Arial" w:eastAsia="Calibri" w:hAnsi="Arial" w:cs="Arial"/>
          <w:i/>
          <w:iCs/>
          <w:color w:val="3E3B3A"/>
          <w:kern w:val="0"/>
          <w:sz w:val="21"/>
          <w:szCs w:val="21"/>
          <w:lang w:val="es-419"/>
          <w14:ligatures w14:val="none"/>
        </w:rPr>
        <w:t>.</w:t>
      </w:r>
      <w:r w:rsidRPr="00931F32">
        <w:rPr>
          <w:rFonts w:ascii="Arial" w:eastAsia="Calibri" w:hAnsi="Arial" w:cs="Arial"/>
          <w:i/>
          <w:iCs/>
          <w:color w:val="231D20"/>
          <w:kern w:val="0"/>
          <w:sz w:val="21"/>
          <w:szCs w:val="21"/>
          <w:lang w:val="es-419"/>
          <w14:ligatures w14:val="none"/>
        </w:rPr>
        <w:t>.</w:t>
      </w:r>
      <w:r w:rsidRPr="00931F32">
        <w:rPr>
          <w:rFonts w:ascii="Arial" w:eastAsia="Calibri" w:hAnsi="Arial" w:cs="Arial"/>
          <w:i/>
          <w:iCs/>
          <w:color w:val="3E3B3A"/>
          <w:kern w:val="0"/>
          <w:sz w:val="21"/>
          <w:szCs w:val="21"/>
          <w:lang w:val="es-419"/>
          <w14:ligatures w14:val="none"/>
        </w:rPr>
        <w:t>.</w:t>
      </w:r>
      <w:r w:rsidRPr="00931F32">
        <w:rPr>
          <w:rFonts w:ascii="Arial" w:eastAsia="Calibri" w:hAnsi="Arial" w:cs="Arial"/>
          <w:i/>
          <w:iCs/>
          <w:color w:val="231D20"/>
          <w:kern w:val="0"/>
          <w:sz w:val="21"/>
          <w:szCs w:val="21"/>
          <w:lang w:val="es-419"/>
          <w14:ligatures w14:val="none"/>
        </w:rPr>
        <w:t xml:space="preserve"> </w:t>
      </w:r>
    </w:p>
    <w:p w14:paraId="669E351A"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231D20"/>
          <w:kern w:val="0"/>
          <w:sz w:val="21"/>
          <w:szCs w:val="21"/>
          <w:lang w:val="es-419"/>
          <w14:ligatures w14:val="none"/>
        </w:rPr>
      </w:pPr>
      <w:r w:rsidRPr="00931F32">
        <w:rPr>
          <w:rFonts w:ascii="Arial" w:eastAsia="Calibri" w:hAnsi="Arial" w:cs="Arial"/>
          <w:color w:val="0D080B"/>
          <w:kern w:val="0"/>
          <w:sz w:val="21"/>
          <w:szCs w:val="21"/>
          <w:lang w:val="es-419"/>
          <w14:ligatures w14:val="none"/>
        </w:rPr>
        <w:t xml:space="preserve">Marido </w:t>
      </w:r>
      <w:r w:rsidRPr="00931F32">
        <w:rPr>
          <w:rFonts w:ascii="Arial" w:eastAsia="Calibri" w:hAnsi="Arial" w:cs="Arial"/>
          <w:i/>
          <w:iCs/>
          <w:color w:val="231D20"/>
          <w:kern w:val="0"/>
          <w:sz w:val="21"/>
          <w:szCs w:val="21"/>
          <w:lang w:val="es-419"/>
          <w14:ligatures w14:val="none"/>
        </w:rPr>
        <w:t xml:space="preserve">I </w:t>
      </w:r>
      <w:r w:rsidRPr="00931F32">
        <w:rPr>
          <w:rFonts w:ascii="Arial" w:eastAsia="Calibri" w:hAnsi="Arial" w:cs="Arial"/>
          <w:color w:val="231D20"/>
          <w:kern w:val="0"/>
          <w:sz w:val="21"/>
          <w:szCs w:val="21"/>
          <w:lang w:val="es-419"/>
          <w14:ligatures w14:val="none"/>
        </w:rPr>
        <w:t>Padre</w:t>
      </w:r>
    </w:p>
    <w:p w14:paraId="5E681C9B"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0D080B"/>
          <w:kern w:val="0"/>
          <w:sz w:val="21"/>
          <w:szCs w:val="21"/>
          <w:lang w:val="es-419"/>
          <w14:ligatures w14:val="none"/>
        </w:rPr>
      </w:pPr>
      <w:r w:rsidRPr="00931F32">
        <w:rPr>
          <w:rFonts w:ascii="Arial" w:eastAsia="Calibri" w:hAnsi="Arial" w:cs="Arial"/>
          <w:color w:val="231D20"/>
          <w:kern w:val="0"/>
          <w:sz w:val="21"/>
          <w:szCs w:val="21"/>
          <w:lang w:val="es-419"/>
          <w14:ligatures w14:val="none"/>
        </w:rPr>
        <w:t xml:space="preserve">Esposa / </w:t>
      </w:r>
      <w:r w:rsidRPr="00931F32">
        <w:rPr>
          <w:rFonts w:ascii="Arial" w:eastAsia="Calibri" w:hAnsi="Arial" w:cs="Arial"/>
          <w:color w:val="0D080B"/>
          <w:kern w:val="0"/>
          <w:sz w:val="21"/>
          <w:szCs w:val="21"/>
          <w:lang w:val="es-419"/>
          <w14:ligatures w14:val="none"/>
        </w:rPr>
        <w:t>Madre</w:t>
      </w:r>
    </w:p>
    <w:p w14:paraId="5B1E514E"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231D20"/>
          <w:kern w:val="0"/>
          <w:sz w:val="21"/>
          <w:szCs w:val="21"/>
          <w:lang w:val="es-419"/>
          <w14:ligatures w14:val="none"/>
        </w:rPr>
      </w:pPr>
      <w:r w:rsidRPr="00931F32">
        <w:rPr>
          <w:rFonts w:ascii="Arial" w:eastAsia="Calibri" w:hAnsi="Arial" w:cs="Arial"/>
          <w:color w:val="0D080B"/>
          <w:kern w:val="0"/>
          <w:sz w:val="21"/>
          <w:szCs w:val="21"/>
          <w:lang w:val="es-419"/>
          <w14:ligatures w14:val="none"/>
        </w:rPr>
        <w:t xml:space="preserve">Líder </w:t>
      </w:r>
      <w:r w:rsidRPr="00931F32">
        <w:rPr>
          <w:rFonts w:ascii="Arial" w:eastAsia="Calibri" w:hAnsi="Arial" w:cs="Arial"/>
          <w:color w:val="231D20"/>
          <w:kern w:val="0"/>
          <w:sz w:val="21"/>
          <w:szCs w:val="21"/>
          <w:lang w:val="es-419"/>
          <w14:ligatures w14:val="none"/>
        </w:rPr>
        <w:t>en el culto público</w:t>
      </w:r>
    </w:p>
    <w:p w14:paraId="352205DD"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231D20"/>
          <w:kern w:val="0"/>
          <w:sz w:val="21"/>
          <w:szCs w:val="21"/>
          <w:lang w:val="es-419"/>
          <w14:ligatures w14:val="none"/>
        </w:rPr>
      </w:pPr>
      <w:r w:rsidRPr="00931F32">
        <w:rPr>
          <w:rFonts w:ascii="Arial" w:eastAsia="Calibri" w:hAnsi="Arial" w:cs="Arial"/>
          <w:color w:val="231D20"/>
          <w:kern w:val="0"/>
          <w:sz w:val="21"/>
          <w:szCs w:val="21"/>
          <w:lang w:val="es-419"/>
          <w14:ligatures w14:val="none"/>
        </w:rPr>
        <w:t>Maestro(a) de clase bíblica para niños</w:t>
      </w:r>
    </w:p>
    <w:p w14:paraId="7547B1AB"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231D20"/>
          <w:kern w:val="0"/>
          <w:sz w:val="21"/>
          <w:szCs w:val="21"/>
          <w:lang w:val="es-419"/>
          <w14:ligatures w14:val="none"/>
        </w:rPr>
      </w:pPr>
      <w:r w:rsidRPr="00931F32">
        <w:rPr>
          <w:rFonts w:ascii="Arial" w:eastAsia="Calibri" w:hAnsi="Arial" w:cs="Arial"/>
          <w:color w:val="231D20"/>
          <w:kern w:val="0"/>
          <w:sz w:val="21"/>
          <w:szCs w:val="21"/>
          <w:lang w:val="es-419"/>
          <w14:ligatures w14:val="none"/>
        </w:rPr>
        <w:t>Maestro de clase bíblica para adultos</w:t>
      </w:r>
    </w:p>
    <w:p w14:paraId="5A77EAC6"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0D080B"/>
          <w:kern w:val="0"/>
          <w:sz w:val="21"/>
          <w:szCs w:val="21"/>
          <w:lang w:val="es-419"/>
          <w14:ligatures w14:val="none"/>
        </w:rPr>
      </w:pPr>
      <w:r w:rsidRPr="00931F32">
        <w:rPr>
          <w:rFonts w:ascii="Arial" w:eastAsia="Calibri" w:hAnsi="Arial" w:cs="Arial"/>
          <w:color w:val="0D080B"/>
          <w:kern w:val="0"/>
          <w:sz w:val="21"/>
          <w:szCs w:val="21"/>
          <w:lang w:val="es-419"/>
          <w14:ligatures w14:val="none"/>
        </w:rPr>
        <w:t>Maestro de trabajo personal</w:t>
      </w:r>
    </w:p>
    <w:p w14:paraId="45769F4C"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231D20"/>
          <w:kern w:val="0"/>
          <w:sz w:val="21"/>
          <w:szCs w:val="21"/>
          <w:lang w:val="es-419"/>
          <w14:ligatures w14:val="none"/>
        </w:rPr>
      </w:pPr>
      <w:r w:rsidRPr="00931F32">
        <w:rPr>
          <w:rFonts w:ascii="Arial" w:eastAsia="Calibri" w:hAnsi="Arial" w:cs="Arial"/>
          <w:color w:val="0D080B"/>
          <w:kern w:val="0"/>
          <w:sz w:val="21"/>
          <w:szCs w:val="21"/>
          <w:lang w:val="es-419"/>
          <w14:ligatures w14:val="none"/>
        </w:rPr>
        <w:t xml:space="preserve">Anciano / Diácono </w:t>
      </w:r>
      <w:r w:rsidRPr="00931F32">
        <w:rPr>
          <w:rFonts w:ascii="Arial" w:eastAsia="Calibri" w:hAnsi="Arial" w:cs="Arial"/>
          <w:color w:val="231D20"/>
          <w:kern w:val="0"/>
          <w:sz w:val="21"/>
          <w:szCs w:val="21"/>
          <w:lang w:val="es-419"/>
          <w14:ligatures w14:val="none"/>
        </w:rPr>
        <w:t>(o su esposa)</w:t>
      </w:r>
    </w:p>
    <w:p w14:paraId="72C9F9A1" w14:textId="77777777" w:rsidR="00931F32" w:rsidRPr="00931F32" w:rsidRDefault="00931F32" w:rsidP="00931F32">
      <w:pPr>
        <w:autoSpaceDE w:val="0"/>
        <w:autoSpaceDN w:val="0"/>
        <w:adjustRightInd w:val="0"/>
        <w:spacing w:after="120" w:line="240" w:lineRule="auto"/>
        <w:ind w:left="360"/>
        <w:rPr>
          <w:rFonts w:ascii="Arial" w:eastAsia="Calibri" w:hAnsi="Arial" w:cs="Arial"/>
          <w:color w:val="231D20"/>
          <w:kern w:val="0"/>
          <w:sz w:val="21"/>
          <w:szCs w:val="21"/>
          <w:lang w:val="es-419"/>
          <w14:ligatures w14:val="none"/>
        </w:rPr>
      </w:pPr>
      <w:r w:rsidRPr="00931F32">
        <w:rPr>
          <w:rFonts w:ascii="Arial" w:eastAsia="Calibri" w:hAnsi="Arial" w:cs="Arial"/>
          <w:color w:val="231D20"/>
          <w:kern w:val="0"/>
          <w:sz w:val="21"/>
          <w:szCs w:val="21"/>
          <w:lang w:val="es-419"/>
          <w14:ligatures w14:val="none"/>
        </w:rPr>
        <w:t>Cuidador(a) de personas mayores</w:t>
      </w:r>
    </w:p>
    <w:p w14:paraId="424E6284" w14:textId="4DD8890A" w:rsidR="00AF2354" w:rsidRPr="00E836E2" w:rsidRDefault="00931F32" w:rsidP="00931F32">
      <w:pPr>
        <w:autoSpaceDE w:val="0"/>
        <w:autoSpaceDN w:val="0"/>
        <w:adjustRightInd w:val="0"/>
        <w:spacing w:after="120" w:line="240" w:lineRule="auto"/>
        <w:ind w:left="360" w:hanging="360"/>
        <w:rPr>
          <w:sz w:val="24"/>
          <w:szCs w:val="24"/>
        </w:rPr>
      </w:pPr>
      <w:r w:rsidRPr="00931F32">
        <w:rPr>
          <w:rFonts w:ascii="Arial" w:eastAsia="Calibri" w:hAnsi="Arial" w:cs="Arial"/>
          <w:b/>
          <w:bCs/>
          <w:color w:val="0D080B"/>
          <w:kern w:val="0"/>
          <w:lang w:val="es-419"/>
          <w14:ligatures w14:val="none"/>
        </w:rPr>
        <w:t>D.</w:t>
      </w:r>
      <w:r w:rsidRPr="00931F32">
        <w:rPr>
          <w:rFonts w:ascii="Arial" w:eastAsia="Calibri" w:hAnsi="Arial" w:cs="Arial"/>
          <w:b/>
          <w:bCs/>
          <w:color w:val="0D080B"/>
          <w:kern w:val="0"/>
          <w:lang w:val="es-419"/>
          <w14:ligatures w14:val="none"/>
        </w:rPr>
        <w:tab/>
        <w:t xml:space="preserve">Haciendo planes. </w:t>
      </w:r>
      <w:r w:rsidRPr="00931F32">
        <w:rPr>
          <w:rFonts w:ascii="Arial" w:eastAsia="Calibri" w:hAnsi="Arial" w:cs="Arial"/>
          <w:bCs/>
          <w:color w:val="0D080B"/>
          <w:kern w:val="0"/>
          <w:sz w:val="21"/>
          <w:szCs w:val="21"/>
          <w:lang w:val="es-419"/>
          <w14:ligatures w14:val="none"/>
        </w:rPr>
        <w:t>De la lista de cualidades anterior, enumere dos o tres que usted necesita de</w:t>
      </w:r>
      <w:r w:rsidRPr="00931F32">
        <w:rPr>
          <w:rFonts w:ascii="Arial" w:eastAsia="Calibri" w:hAnsi="Arial" w:cs="Arial"/>
          <w:color w:val="231D20"/>
          <w:kern w:val="0"/>
          <w:sz w:val="21"/>
          <w:szCs w:val="21"/>
          <w:lang w:val="es-419"/>
          <w14:ligatures w14:val="none"/>
        </w:rPr>
        <w:t>sarrollar. Planifique varias actividades y logros a corto plazo (con fechas de finalización) que</w:t>
      </w:r>
      <w:r w:rsidRPr="00931F32">
        <w:rPr>
          <w:rFonts w:ascii="Arial" w:eastAsia="Calibri" w:hAnsi="Arial" w:cs="Arial"/>
          <w:bCs/>
          <w:color w:val="0D080B"/>
          <w:kern w:val="0"/>
          <w:sz w:val="21"/>
          <w:szCs w:val="21"/>
          <w:lang w:val="es-419"/>
          <w14:ligatures w14:val="none"/>
        </w:rPr>
        <w:t xml:space="preserve"> </w:t>
      </w:r>
      <w:r w:rsidRPr="00931F32">
        <w:rPr>
          <w:rFonts w:ascii="Arial" w:eastAsia="Calibri" w:hAnsi="Arial" w:cs="Arial"/>
          <w:color w:val="231D20"/>
          <w:kern w:val="0"/>
          <w:sz w:val="21"/>
          <w:szCs w:val="21"/>
          <w:lang w:val="es-419"/>
          <w14:ligatures w14:val="none"/>
        </w:rPr>
        <w:t>apoyará este desarrollo</w:t>
      </w:r>
      <w:r w:rsidRPr="00931F32">
        <w:rPr>
          <w:rFonts w:ascii="Arial" w:eastAsia="Calibri" w:hAnsi="Arial" w:cs="Arial"/>
          <w:color w:val="3E3B3A"/>
          <w:kern w:val="0"/>
          <w:sz w:val="21"/>
          <w:szCs w:val="21"/>
          <w:lang w:val="es-419"/>
          <w14:ligatures w14:val="none"/>
        </w:rPr>
        <w:t xml:space="preserve">. </w:t>
      </w:r>
      <w:r w:rsidRPr="00931F32">
        <w:rPr>
          <w:rFonts w:ascii="Arial" w:eastAsia="Calibri" w:hAnsi="Arial" w:cs="Arial"/>
          <w:color w:val="231D20"/>
          <w:kern w:val="0"/>
          <w:sz w:val="21"/>
          <w:szCs w:val="21"/>
          <w:lang w:val="es-419"/>
          <w14:ligatures w14:val="none"/>
        </w:rPr>
        <w:t>(Ejemplo a continuación)</w:t>
      </w:r>
    </w:p>
    <w:sectPr w:rsidR="00AF2354" w:rsidRPr="00E836E2" w:rsidSect="003423F1">
      <w:pgSz w:w="20160" w:h="12240" w:orient="landscape" w:code="5"/>
      <w:pgMar w:top="1170" w:right="990" w:bottom="1166" w:left="720" w:header="720" w:footer="720" w:gutter="0"/>
      <w:cols w:num="2" w:space="15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39E2A" w14:textId="77777777" w:rsidR="00CA438A" w:rsidRDefault="00CA438A" w:rsidP="00564E3B">
      <w:pPr>
        <w:spacing w:after="0" w:line="240" w:lineRule="auto"/>
      </w:pPr>
      <w:r>
        <w:separator/>
      </w:r>
    </w:p>
  </w:endnote>
  <w:endnote w:type="continuationSeparator" w:id="0">
    <w:p w14:paraId="1E00D8C1" w14:textId="77777777" w:rsidR="00CA438A" w:rsidRDefault="00CA438A" w:rsidP="00564E3B">
      <w:pPr>
        <w:spacing w:after="0" w:line="240" w:lineRule="auto"/>
      </w:pPr>
      <w:r>
        <w:continuationSeparator/>
      </w:r>
    </w:p>
  </w:endnote>
  <w:endnote w:type="continuationNotice" w:id="1">
    <w:p w14:paraId="7D3A2ACF" w14:textId="77777777" w:rsidR="00CA438A" w:rsidRDefault="00CA43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D1669" w14:textId="77777777" w:rsidR="00CA438A" w:rsidRDefault="00CA438A" w:rsidP="00564E3B">
      <w:pPr>
        <w:spacing w:after="0" w:line="240" w:lineRule="auto"/>
      </w:pPr>
      <w:r>
        <w:separator/>
      </w:r>
    </w:p>
  </w:footnote>
  <w:footnote w:type="continuationSeparator" w:id="0">
    <w:p w14:paraId="77BB10E8" w14:textId="77777777" w:rsidR="00CA438A" w:rsidRDefault="00CA438A" w:rsidP="00564E3B">
      <w:pPr>
        <w:spacing w:after="0" w:line="240" w:lineRule="auto"/>
      </w:pPr>
      <w:r>
        <w:continuationSeparator/>
      </w:r>
    </w:p>
  </w:footnote>
  <w:footnote w:type="continuationNotice" w:id="1">
    <w:p w14:paraId="2043DF28" w14:textId="77777777" w:rsidR="00CA438A" w:rsidRDefault="00CA438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B0124"/>
    <w:multiLevelType w:val="multilevel"/>
    <w:tmpl w:val="7F488884"/>
    <w:lvl w:ilvl="0">
      <w:start w:val="1"/>
      <w:numFmt w:val="upperLetter"/>
      <w:lvlText w:val="%1."/>
      <w:lvlJc w:val="left"/>
      <w:pPr>
        <w:ind w:left="360" w:hanging="360"/>
      </w:pPr>
      <w:rPr>
        <w:rFonts w:hint="default"/>
      </w:rPr>
    </w:lvl>
    <w:lvl w:ilvl="1">
      <w:start w:val="1"/>
      <w:numFmt w:val="decimal"/>
      <w:lvlText w:val="%2."/>
      <w:lvlJc w:val="left"/>
      <w:pPr>
        <w:tabs>
          <w:tab w:val="num" w:pos="1008"/>
        </w:tabs>
        <w:ind w:left="720" w:hanging="360"/>
      </w:pPr>
      <w:rPr>
        <w:rFonts w:hint="default"/>
      </w:rPr>
    </w:lvl>
    <w:lvl w:ilvl="2">
      <w:start w:val="1"/>
      <w:numFmt w:val="lowerLetter"/>
      <w:lvlText w:val="%3."/>
      <w:lvlJc w:val="right"/>
      <w:pPr>
        <w:tabs>
          <w:tab w:val="num" w:pos="1987"/>
        </w:tabs>
        <w:ind w:left="1152" w:hanging="216"/>
      </w:pPr>
      <w:rPr>
        <w:rFonts w:hint="default"/>
      </w:rPr>
    </w:lvl>
    <w:lvl w:ilvl="3">
      <w:start w:val="1"/>
      <w:numFmt w:val="bullet"/>
      <w:lvlText w:val=""/>
      <w:lvlJc w:val="left"/>
      <w:pPr>
        <w:tabs>
          <w:tab w:val="num" w:pos="2520"/>
        </w:tabs>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 w15:restartNumberingAfterBreak="0">
    <w:nsid w:val="043D5742"/>
    <w:multiLevelType w:val="hybridMultilevel"/>
    <w:tmpl w:val="FB72EA84"/>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01D09"/>
    <w:multiLevelType w:val="hybridMultilevel"/>
    <w:tmpl w:val="D532570A"/>
    <w:lvl w:ilvl="0" w:tplc="868AE584">
      <w:start w:val="1"/>
      <w:numFmt w:val="upperLetter"/>
      <w:lvlText w:val="%1."/>
      <w:lvlJc w:val="left"/>
      <w:pPr>
        <w:ind w:left="720" w:hanging="360"/>
      </w:pPr>
      <w:rPr>
        <w:rFonts w:hint="default"/>
        <w:color w:val="38333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736EA"/>
    <w:multiLevelType w:val="hybridMultilevel"/>
    <w:tmpl w:val="DD5827AC"/>
    <w:lvl w:ilvl="0" w:tplc="1310A1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27143"/>
    <w:multiLevelType w:val="hybridMultilevel"/>
    <w:tmpl w:val="E1BA4FFC"/>
    <w:lvl w:ilvl="0" w:tplc="A6F21118">
      <w:numFmt w:val="bullet"/>
      <w:lvlText w:val="•"/>
      <w:lvlJc w:val="left"/>
      <w:pPr>
        <w:ind w:left="720" w:hanging="360"/>
      </w:pPr>
      <w:rPr>
        <w:rFonts w:ascii="Avenir Roman" w:eastAsia="Times New Roman" w:hAnsi="Avenir Roman" w:cs="Times New Roman" w:hint="default"/>
      </w:rPr>
    </w:lvl>
    <w:lvl w:ilvl="1" w:tplc="A6F21118">
      <w:numFmt w:val="bullet"/>
      <w:lvlText w:val="•"/>
      <w:lvlJc w:val="left"/>
      <w:pPr>
        <w:ind w:left="1440" w:hanging="360"/>
      </w:pPr>
      <w:rPr>
        <w:rFonts w:ascii="Avenir Roman" w:eastAsia="Times New Roman" w:hAnsi="Avenir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5435C"/>
    <w:multiLevelType w:val="hybridMultilevel"/>
    <w:tmpl w:val="D80CC996"/>
    <w:lvl w:ilvl="0" w:tplc="0409000F">
      <w:start w:val="1"/>
      <w:numFmt w:val="decimal"/>
      <w:lvlText w:val="%1."/>
      <w:lvlJc w:val="left"/>
      <w:pPr>
        <w:ind w:left="720" w:hanging="360"/>
      </w:pPr>
      <w:rPr>
        <w:rFonts w:hint="default"/>
        <w:color w:val="3833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4264E0"/>
    <w:multiLevelType w:val="hybridMultilevel"/>
    <w:tmpl w:val="5DF016AE"/>
    <w:lvl w:ilvl="0" w:tplc="0409000F">
      <w:start w:val="1"/>
      <w:numFmt w:val="decimal"/>
      <w:lvlText w:val="%1."/>
      <w:lvlJc w:val="left"/>
      <w:pPr>
        <w:ind w:left="1080" w:hanging="360"/>
      </w:pPr>
      <w:rPr>
        <w:rFonts w:hint="default"/>
        <w:color w:val="100A0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F34F0A"/>
    <w:multiLevelType w:val="hybridMultilevel"/>
    <w:tmpl w:val="C810BEEC"/>
    <w:lvl w:ilvl="0" w:tplc="FFFFFFFF">
      <w:start w:val="1"/>
      <w:numFmt w:val="upperLetter"/>
      <w:lvlText w:val="%1."/>
      <w:lvlJc w:val="left"/>
      <w:pPr>
        <w:ind w:left="720" w:hanging="360"/>
      </w:pPr>
      <w:rPr>
        <w:rFonts w:hint="default"/>
        <w:color w:val="383335"/>
      </w:rPr>
    </w:lvl>
    <w:lvl w:ilvl="1" w:tplc="0409000F">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3F0F6E"/>
    <w:multiLevelType w:val="hybridMultilevel"/>
    <w:tmpl w:val="5300C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CC44F1"/>
    <w:multiLevelType w:val="hybridMultilevel"/>
    <w:tmpl w:val="2BD8755E"/>
    <w:lvl w:ilvl="0" w:tplc="0409000F">
      <w:start w:val="1"/>
      <w:numFmt w:val="decimal"/>
      <w:lvlText w:val="%1."/>
      <w:lvlJc w:val="left"/>
      <w:pPr>
        <w:ind w:left="720" w:hanging="360"/>
      </w:pPr>
    </w:lvl>
    <w:lvl w:ilvl="1" w:tplc="A6F21118">
      <w:numFmt w:val="bullet"/>
      <w:lvlText w:val="•"/>
      <w:lvlJc w:val="left"/>
      <w:pPr>
        <w:ind w:left="1440" w:hanging="360"/>
      </w:pPr>
      <w:rPr>
        <w:rFonts w:ascii="Avenir Roman" w:eastAsia="Times New Roman" w:hAnsi="Avenir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C1506"/>
    <w:multiLevelType w:val="hybridMultilevel"/>
    <w:tmpl w:val="5300C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F523F9"/>
    <w:multiLevelType w:val="hybridMultilevel"/>
    <w:tmpl w:val="1520EF1A"/>
    <w:lvl w:ilvl="0" w:tplc="FACCFB88">
      <w:start w:val="10"/>
      <w:numFmt w:val="bullet"/>
      <w:lvlText w:val="•"/>
      <w:lvlJc w:val="left"/>
      <w:pPr>
        <w:ind w:left="1080" w:hanging="360"/>
      </w:pPr>
      <w:rPr>
        <w:rFonts w:ascii="Arial" w:eastAsiaTheme="minorHAnsi" w:hAnsi="Arial" w:cs="Arial" w:hint="default"/>
        <w:color w:val="100A0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7A588D"/>
    <w:multiLevelType w:val="hybridMultilevel"/>
    <w:tmpl w:val="CFCC4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A7403"/>
    <w:multiLevelType w:val="hybridMultilevel"/>
    <w:tmpl w:val="D5720D0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F15511C"/>
    <w:multiLevelType w:val="hybridMultilevel"/>
    <w:tmpl w:val="BD7AA592"/>
    <w:lvl w:ilvl="0" w:tplc="0409000F">
      <w:start w:val="1"/>
      <w:numFmt w:val="decimal"/>
      <w:lvlText w:val="%1."/>
      <w:lvlJc w:val="left"/>
      <w:pPr>
        <w:ind w:left="720" w:hanging="360"/>
      </w:pPr>
    </w:lvl>
    <w:lvl w:ilvl="1" w:tplc="A6F21118">
      <w:numFmt w:val="bullet"/>
      <w:lvlText w:val="•"/>
      <w:lvlJc w:val="left"/>
      <w:pPr>
        <w:ind w:left="1440" w:hanging="360"/>
      </w:pPr>
      <w:rPr>
        <w:rFonts w:ascii="Avenir Roman" w:eastAsia="Times New Roman" w:hAnsi="Avenir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41671F"/>
    <w:multiLevelType w:val="hybridMultilevel"/>
    <w:tmpl w:val="C33437E6"/>
    <w:lvl w:ilvl="0" w:tplc="8328308E">
      <w:start w:val="1"/>
      <w:numFmt w:val="upperLetter"/>
      <w:lvlText w:val="%1."/>
      <w:lvlJc w:val="left"/>
      <w:pPr>
        <w:ind w:left="720" w:hanging="360"/>
      </w:pPr>
      <w:rPr>
        <w:rFonts w:hint="default"/>
        <w:b/>
        <w:color w:val="100A0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05F04"/>
    <w:multiLevelType w:val="hybridMultilevel"/>
    <w:tmpl w:val="5BAE7502"/>
    <w:lvl w:ilvl="0" w:tplc="3158655E">
      <w:start w:val="1"/>
      <w:numFmt w:val="decimal"/>
      <w:lvlText w:val="%1."/>
      <w:lvlJc w:val="left"/>
      <w:pPr>
        <w:ind w:left="720" w:hanging="360"/>
      </w:pPr>
      <w:rPr>
        <w:rFonts w:hint="default"/>
        <w:b/>
        <w:color w:val="292224"/>
      </w:rPr>
    </w:lvl>
    <w:lvl w:ilvl="1" w:tplc="04090019">
      <w:start w:val="1"/>
      <w:numFmt w:val="lowerLetter"/>
      <w:lvlText w:val="%2."/>
      <w:lvlJc w:val="left"/>
      <w:pPr>
        <w:ind w:left="1440" w:hanging="360"/>
      </w:pPr>
    </w:lvl>
    <w:lvl w:ilvl="2" w:tplc="324632DA">
      <w:start w:val="1"/>
      <w:numFmt w:val="upperLetter"/>
      <w:lvlText w:val="%3."/>
      <w:lvlJc w:val="left"/>
      <w:pPr>
        <w:ind w:left="2340" w:hanging="360"/>
      </w:pPr>
      <w:rPr>
        <w:rFonts w:hint="default"/>
        <w:b/>
        <w:sz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CD4CF8"/>
    <w:multiLevelType w:val="hybridMultilevel"/>
    <w:tmpl w:val="D80CC996"/>
    <w:lvl w:ilvl="0" w:tplc="0409000F">
      <w:start w:val="1"/>
      <w:numFmt w:val="decimal"/>
      <w:lvlText w:val="%1."/>
      <w:lvlJc w:val="left"/>
      <w:pPr>
        <w:ind w:left="720" w:hanging="360"/>
      </w:pPr>
      <w:rPr>
        <w:rFonts w:hint="default"/>
        <w:color w:val="3833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074BC"/>
    <w:multiLevelType w:val="hybridMultilevel"/>
    <w:tmpl w:val="036ED4F0"/>
    <w:lvl w:ilvl="0" w:tplc="3158655E">
      <w:start w:val="1"/>
      <w:numFmt w:val="decimal"/>
      <w:lvlText w:val="%1."/>
      <w:lvlJc w:val="left"/>
      <w:pPr>
        <w:ind w:left="720" w:hanging="360"/>
      </w:pPr>
      <w:rPr>
        <w:rFonts w:hint="default"/>
        <w:color w:val="2922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44F3C"/>
    <w:multiLevelType w:val="hybridMultilevel"/>
    <w:tmpl w:val="062E6404"/>
    <w:lvl w:ilvl="0" w:tplc="0409000F">
      <w:start w:val="1"/>
      <w:numFmt w:val="decimal"/>
      <w:lvlText w:val="%1."/>
      <w:lvlJc w:val="left"/>
      <w:pPr>
        <w:ind w:left="720" w:hanging="360"/>
      </w:pPr>
    </w:lvl>
    <w:lvl w:ilvl="1" w:tplc="A6F21118">
      <w:numFmt w:val="bullet"/>
      <w:lvlText w:val="•"/>
      <w:lvlJc w:val="left"/>
      <w:pPr>
        <w:ind w:left="1440" w:hanging="360"/>
      </w:pPr>
      <w:rPr>
        <w:rFonts w:ascii="Avenir Roman" w:eastAsia="Times New Roman" w:hAnsi="Avenir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7139B"/>
    <w:multiLevelType w:val="hybridMultilevel"/>
    <w:tmpl w:val="F97A54AC"/>
    <w:lvl w:ilvl="0" w:tplc="0409000F">
      <w:numFmt w:val="decimal"/>
      <w:lvlText w:val="%1."/>
      <w:lvlJc w:val="left"/>
      <w:pPr>
        <w:ind w:left="720" w:hanging="360"/>
      </w:pPr>
      <w:rPr>
        <w:rFonts w:hint="default"/>
      </w:rPr>
    </w:lvl>
    <w:lvl w:ilvl="1" w:tplc="CF3A7ED0">
      <w:start w:val="1"/>
      <w:numFmt w:val="lowerLetter"/>
      <w:lvlText w:val="%2."/>
      <w:lvlJc w:val="left"/>
      <w:pPr>
        <w:ind w:left="1440" w:hanging="360"/>
      </w:pPr>
      <w:rPr>
        <w:rFonts w:hint="default"/>
        <w:color w:val="2D292D"/>
      </w:rPr>
    </w:lvl>
    <w:lvl w:ilvl="2" w:tplc="D01672C6">
      <w:start w:val="3"/>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40C3D"/>
    <w:multiLevelType w:val="hybridMultilevel"/>
    <w:tmpl w:val="47A6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0A6511"/>
    <w:multiLevelType w:val="hybridMultilevel"/>
    <w:tmpl w:val="71E4A164"/>
    <w:lvl w:ilvl="0" w:tplc="868AE584">
      <w:start w:val="1"/>
      <w:numFmt w:val="upperLetter"/>
      <w:lvlText w:val="%1."/>
      <w:lvlJc w:val="left"/>
      <w:pPr>
        <w:ind w:left="720" w:hanging="360"/>
      </w:pPr>
      <w:rPr>
        <w:rFonts w:hint="default"/>
        <w:color w:val="3833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FE70B9"/>
    <w:multiLevelType w:val="hybridMultilevel"/>
    <w:tmpl w:val="52224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8E7A01"/>
    <w:multiLevelType w:val="hybridMultilevel"/>
    <w:tmpl w:val="8BA4BA6E"/>
    <w:lvl w:ilvl="0" w:tplc="0409000F">
      <w:start w:val="1"/>
      <w:numFmt w:val="decimal"/>
      <w:lvlText w:val="%1."/>
      <w:lvlJc w:val="left"/>
      <w:pPr>
        <w:ind w:left="720" w:hanging="360"/>
      </w:pPr>
    </w:lvl>
    <w:lvl w:ilvl="1" w:tplc="A6F21118">
      <w:numFmt w:val="bullet"/>
      <w:lvlText w:val="•"/>
      <w:lvlJc w:val="left"/>
      <w:pPr>
        <w:ind w:left="1440" w:hanging="360"/>
      </w:pPr>
      <w:rPr>
        <w:rFonts w:ascii="Avenir Roman" w:eastAsia="Times New Roman" w:hAnsi="Avenir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C6343"/>
    <w:multiLevelType w:val="hybridMultilevel"/>
    <w:tmpl w:val="00783DCE"/>
    <w:lvl w:ilvl="0" w:tplc="8328308E">
      <w:start w:val="1"/>
      <w:numFmt w:val="upperLetter"/>
      <w:lvlText w:val="%1."/>
      <w:lvlJc w:val="left"/>
      <w:pPr>
        <w:ind w:left="720" w:hanging="360"/>
      </w:pPr>
      <w:rPr>
        <w:rFonts w:hint="default"/>
        <w:b/>
        <w:color w:val="100A0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85E3A"/>
    <w:multiLevelType w:val="multilevel"/>
    <w:tmpl w:val="7F488884"/>
    <w:lvl w:ilvl="0">
      <w:start w:val="1"/>
      <w:numFmt w:val="upperLetter"/>
      <w:lvlText w:val="%1."/>
      <w:lvlJc w:val="left"/>
      <w:pPr>
        <w:ind w:left="360" w:hanging="360"/>
      </w:pPr>
      <w:rPr>
        <w:rFonts w:hint="default"/>
      </w:rPr>
    </w:lvl>
    <w:lvl w:ilvl="1">
      <w:start w:val="1"/>
      <w:numFmt w:val="decimal"/>
      <w:lvlText w:val="%2."/>
      <w:lvlJc w:val="left"/>
      <w:pPr>
        <w:tabs>
          <w:tab w:val="num" w:pos="1008"/>
        </w:tabs>
        <w:ind w:left="720" w:hanging="360"/>
      </w:pPr>
      <w:rPr>
        <w:rFonts w:hint="default"/>
      </w:rPr>
    </w:lvl>
    <w:lvl w:ilvl="2">
      <w:start w:val="1"/>
      <w:numFmt w:val="lowerLetter"/>
      <w:lvlText w:val="%3."/>
      <w:lvlJc w:val="right"/>
      <w:pPr>
        <w:tabs>
          <w:tab w:val="num" w:pos="1987"/>
        </w:tabs>
        <w:ind w:left="1152" w:hanging="216"/>
      </w:pPr>
      <w:rPr>
        <w:rFonts w:hint="default"/>
      </w:rPr>
    </w:lvl>
    <w:lvl w:ilvl="3">
      <w:start w:val="1"/>
      <w:numFmt w:val="bullet"/>
      <w:lvlText w:val=""/>
      <w:lvlJc w:val="left"/>
      <w:pPr>
        <w:tabs>
          <w:tab w:val="num" w:pos="2520"/>
        </w:tabs>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7" w15:restartNumberingAfterBreak="0">
    <w:nsid w:val="785D5C2B"/>
    <w:multiLevelType w:val="hybridMultilevel"/>
    <w:tmpl w:val="47A600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7E7E78"/>
    <w:multiLevelType w:val="hybridMultilevel"/>
    <w:tmpl w:val="2D8A95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E9A2E7C"/>
    <w:multiLevelType w:val="multilevel"/>
    <w:tmpl w:val="7F488884"/>
    <w:lvl w:ilvl="0">
      <w:start w:val="1"/>
      <w:numFmt w:val="upperLetter"/>
      <w:lvlText w:val="%1."/>
      <w:lvlJc w:val="left"/>
      <w:pPr>
        <w:ind w:left="360" w:hanging="360"/>
      </w:pPr>
      <w:rPr>
        <w:rFonts w:hint="default"/>
      </w:rPr>
    </w:lvl>
    <w:lvl w:ilvl="1">
      <w:start w:val="1"/>
      <w:numFmt w:val="decimal"/>
      <w:lvlText w:val="%2."/>
      <w:lvlJc w:val="left"/>
      <w:pPr>
        <w:tabs>
          <w:tab w:val="num" w:pos="1008"/>
        </w:tabs>
        <w:ind w:left="720" w:hanging="360"/>
      </w:pPr>
      <w:rPr>
        <w:rFonts w:hint="default"/>
      </w:rPr>
    </w:lvl>
    <w:lvl w:ilvl="2">
      <w:start w:val="1"/>
      <w:numFmt w:val="lowerLetter"/>
      <w:lvlText w:val="%3."/>
      <w:lvlJc w:val="right"/>
      <w:pPr>
        <w:tabs>
          <w:tab w:val="num" w:pos="1987"/>
        </w:tabs>
        <w:ind w:left="1152" w:hanging="216"/>
      </w:pPr>
      <w:rPr>
        <w:rFonts w:hint="default"/>
      </w:rPr>
    </w:lvl>
    <w:lvl w:ilvl="3">
      <w:start w:val="1"/>
      <w:numFmt w:val="bullet"/>
      <w:lvlText w:val=""/>
      <w:lvlJc w:val="left"/>
      <w:pPr>
        <w:tabs>
          <w:tab w:val="num" w:pos="2520"/>
        </w:tabs>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abstractNumId w:val="26"/>
  </w:num>
  <w:num w:numId="2">
    <w:abstractNumId w:val="13"/>
  </w:num>
  <w:num w:numId="3">
    <w:abstractNumId w:val="11"/>
  </w:num>
  <w:num w:numId="4">
    <w:abstractNumId w:val="25"/>
  </w:num>
  <w:num w:numId="5">
    <w:abstractNumId w:val="16"/>
  </w:num>
  <w:num w:numId="6">
    <w:abstractNumId w:val="0"/>
  </w:num>
  <w:num w:numId="7">
    <w:abstractNumId w:val="29"/>
  </w:num>
  <w:num w:numId="8">
    <w:abstractNumId w:val="18"/>
  </w:num>
  <w:num w:numId="9">
    <w:abstractNumId w:val="2"/>
  </w:num>
  <w:num w:numId="10">
    <w:abstractNumId w:val="8"/>
  </w:num>
  <w:num w:numId="11">
    <w:abstractNumId w:val="10"/>
  </w:num>
  <w:num w:numId="12">
    <w:abstractNumId w:val="23"/>
  </w:num>
  <w:num w:numId="13">
    <w:abstractNumId w:val="22"/>
  </w:num>
  <w:num w:numId="14">
    <w:abstractNumId w:val="5"/>
  </w:num>
  <w:num w:numId="15">
    <w:abstractNumId w:val="17"/>
  </w:num>
  <w:num w:numId="16">
    <w:abstractNumId w:val="28"/>
  </w:num>
  <w:num w:numId="17">
    <w:abstractNumId w:val="6"/>
  </w:num>
  <w:num w:numId="18">
    <w:abstractNumId w:val="20"/>
  </w:num>
  <w:num w:numId="19">
    <w:abstractNumId w:val="21"/>
  </w:num>
  <w:num w:numId="20">
    <w:abstractNumId w:val="3"/>
  </w:num>
  <w:num w:numId="21">
    <w:abstractNumId w:val="27"/>
  </w:num>
  <w:num w:numId="22">
    <w:abstractNumId w:val="1"/>
  </w:num>
  <w:num w:numId="23">
    <w:abstractNumId w:val="15"/>
  </w:num>
  <w:num w:numId="24">
    <w:abstractNumId w:val="14"/>
  </w:num>
  <w:num w:numId="25">
    <w:abstractNumId w:val="12"/>
  </w:num>
  <w:num w:numId="26">
    <w:abstractNumId w:val="4"/>
  </w:num>
  <w:num w:numId="27">
    <w:abstractNumId w:val="24"/>
  </w:num>
  <w:num w:numId="28">
    <w:abstractNumId w:val="19"/>
  </w:num>
  <w:num w:numId="29">
    <w:abstractNumId w:val="9"/>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1E"/>
    <w:rsid w:val="00007733"/>
    <w:rsid w:val="000148FD"/>
    <w:rsid w:val="00015B57"/>
    <w:rsid w:val="000200B4"/>
    <w:rsid w:val="000228EE"/>
    <w:rsid w:val="00023E32"/>
    <w:rsid w:val="00026F4B"/>
    <w:rsid w:val="00030BB7"/>
    <w:rsid w:val="00043F9C"/>
    <w:rsid w:val="0004440C"/>
    <w:rsid w:val="0004616D"/>
    <w:rsid w:val="0005160D"/>
    <w:rsid w:val="00051DF3"/>
    <w:rsid w:val="00056F6B"/>
    <w:rsid w:val="00061726"/>
    <w:rsid w:val="00063465"/>
    <w:rsid w:val="000718D8"/>
    <w:rsid w:val="00076A48"/>
    <w:rsid w:val="00080158"/>
    <w:rsid w:val="00080A8A"/>
    <w:rsid w:val="00084506"/>
    <w:rsid w:val="00085A0A"/>
    <w:rsid w:val="000A48EA"/>
    <w:rsid w:val="000B10EB"/>
    <w:rsid w:val="000C0308"/>
    <w:rsid w:val="000C5AC3"/>
    <w:rsid w:val="000E1219"/>
    <w:rsid w:val="000E1BF6"/>
    <w:rsid w:val="000E2751"/>
    <w:rsid w:val="000F6DDB"/>
    <w:rsid w:val="000F7605"/>
    <w:rsid w:val="00101EFA"/>
    <w:rsid w:val="001216DB"/>
    <w:rsid w:val="00124493"/>
    <w:rsid w:val="00131B5F"/>
    <w:rsid w:val="00134F74"/>
    <w:rsid w:val="00140995"/>
    <w:rsid w:val="00143435"/>
    <w:rsid w:val="00143562"/>
    <w:rsid w:val="00146CED"/>
    <w:rsid w:val="00156EE9"/>
    <w:rsid w:val="001621B7"/>
    <w:rsid w:val="001651D6"/>
    <w:rsid w:val="00167406"/>
    <w:rsid w:val="00171098"/>
    <w:rsid w:val="00186272"/>
    <w:rsid w:val="001964C0"/>
    <w:rsid w:val="001A06CD"/>
    <w:rsid w:val="001A3FF5"/>
    <w:rsid w:val="001A70C0"/>
    <w:rsid w:val="001A7BEE"/>
    <w:rsid w:val="001B322B"/>
    <w:rsid w:val="001C0133"/>
    <w:rsid w:val="001C2A86"/>
    <w:rsid w:val="001C2C6A"/>
    <w:rsid w:val="001C5CD3"/>
    <w:rsid w:val="001D183B"/>
    <w:rsid w:val="001D3B4B"/>
    <w:rsid w:val="001D3DD6"/>
    <w:rsid w:val="001D4535"/>
    <w:rsid w:val="001E2CD0"/>
    <w:rsid w:val="001E5711"/>
    <w:rsid w:val="001F0588"/>
    <w:rsid w:val="001F16B3"/>
    <w:rsid w:val="00202292"/>
    <w:rsid w:val="0020260E"/>
    <w:rsid w:val="00214802"/>
    <w:rsid w:val="00214C82"/>
    <w:rsid w:val="00222471"/>
    <w:rsid w:val="002260DF"/>
    <w:rsid w:val="00230758"/>
    <w:rsid w:val="002307FF"/>
    <w:rsid w:val="00232257"/>
    <w:rsid w:val="00237A69"/>
    <w:rsid w:val="002419BF"/>
    <w:rsid w:val="002454FA"/>
    <w:rsid w:val="00247AD4"/>
    <w:rsid w:val="00250105"/>
    <w:rsid w:val="002544E1"/>
    <w:rsid w:val="00254541"/>
    <w:rsid w:val="00266302"/>
    <w:rsid w:val="00272958"/>
    <w:rsid w:val="0027550F"/>
    <w:rsid w:val="002777F7"/>
    <w:rsid w:val="0027787E"/>
    <w:rsid w:val="00285A86"/>
    <w:rsid w:val="00287C9D"/>
    <w:rsid w:val="0029083B"/>
    <w:rsid w:val="002C5E76"/>
    <w:rsid w:val="002D47CF"/>
    <w:rsid w:val="002D53C9"/>
    <w:rsid w:val="002E7C04"/>
    <w:rsid w:val="002F2373"/>
    <w:rsid w:val="00301A0E"/>
    <w:rsid w:val="00302B27"/>
    <w:rsid w:val="00307CAD"/>
    <w:rsid w:val="00311078"/>
    <w:rsid w:val="00311087"/>
    <w:rsid w:val="003112D3"/>
    <w:rsid w:val="00315000"/>
    <w:rsid w:val="00316C0F"/>
    <w:rsid w:val="00322B71"/>
    <w:rsid w:val="003249A1"/>
    <w:rsid w:val="003272B1"/>
    <w:rsid w:val="00332C8A"/>
    <w:rsid w:val="003413D4"/>
    <w:rsid w:val="003417A3"/>
    <w:rsid w:val="003423F1"/>
    <w:rsid w:val="003500A3"/>
    <w:rsid w:val="00357A07"/>
    <w:rsid w:val="003712ED"/>
    <w:rsid w:val="003759C8"/>
    <w:rsid w:val="00376F93"/>
    <w:rsid w:val="0038115A"/>
    <w:rsid w:val="00384864"/>
    <w:rsid w:val="00390C3A"/>
    <w:rsid w:val="00394035"/>
    <w:rsid w:val="003A5333"/>
    <w:rsid w:val="003A687B"/>
    <w:rsid w:val="003C0CEF"/>
    <w:rsid w:val="003D01F2"/>
    <w:rsid w:val="003E0186"/>
    <w:rsid w:val="003E1A8F"/>
    <w:rsid w:val="003E1FCD"/>
    <w:rsid w:val="003E6ADF"/>
    <w:rsid w:val="003F118B"/>
    <w:rsid w:val="003F2C7A"/>
    <w:rsid w:val="003F3743"/>
    <w:rsid w:val="003F3FD5"/>
    <w:rsid w:val="004046DF"/>
    <w:rsid w:val="00413A7C"/>
    <w:rsid w:val="004164AC"/>
    <w:rsid w:val="0043217F"/>
    <w:rsid w:val="00432BEB"/>
    <w:rsid w:val="004372FF"/>
    <w:rsid w:val="00444439"/>
    <w:rsid w:val="00444EF6"/>
    <w:rsid w:val="0044573E"/>
    <w:rsid w:val="0045051F"/>
    <w:rsid w:val="0046486D"/>
    <w:rsid w:val="0046527D"/>
    <w:rsid w:val="00466565"/>
    <w:rsid w:val="00470985"/>
    <w:rsid w:val="004762E6"/>
    <w:rsid w:val="00476CE8"/>
    <w:rsid w:val="00484A34"/>
    <w:rsid w:val="00484B9D"/>
    <w:rsid w:val="004921FD"/>
    <w:rsid w:val="004926BA"/>
    <w:rsid w:val="004954FF"/>
    <w:rsid w:val="00497D70"/>
    <w:rsid w:val="004A01CC"/>
    <w:rsid w:val="004A27DB"/>
    <w:rsid w:val="004A3EE4"/>
    <w:rsid w:val="004A486D"/>
    <w:rsid w:val="004B0771"/>
    <w:rsid w:val="004B279B"/>
    <w:rsid w:val="004D11CB"/>
    <w:rsid w:val="004D5767"/>
    <w:rsid w:val="00503480"/>
    <w:rsid w:val="005122B1"/>
    <w:rsid w:val="00512B79"/>
    <w:rsid w:val="0051602D"/>
    <w:rsid w:val="0052200E"/>
    <w:rsid w:val="0052381E"/>
    <w:rsid w:val="00523C02"/>
    <w:rsid w:val="00533E90"/>
    <w:rsid w:val="00536BA0"/>
    <w:rsid w:val="00546B1C"/>
    <w:rsid w:val="00561EDA"/>
    <w:rsid w:val="00563BF6"/>
    <w:rsid w:val="00564E3B"/>
    <w:rsid w:val="00566B25"/>
    <w:rsid w:val="005723A4"/>
    <w:rsid w:val="00573DC1"/>
    <w:rsid w:val="00581CA2"/>
    <w:rsid w:val="005831F1"/>
    <w:rsid w:val="005931EA"/>
    <w:rsid w:val="005957B4"/>
    <w:rsid w:val="00595C68"/>
    <w:rsid w:val="0059756E"/>
    <w:rsid w:val="005A256F"/>
    <w:rsid w:val="005A5EED"/>
    <w:rsid w:val="005B0715"/>
    <w:rsid w:val="005B14F6"/>
    <w:rsid w:val="005B1AA1"/>
    <w:rsid w:val="005B3C97"/>
    <w:rsid w:val="005C1BFB"/>
    <w:rsid w:val="005C3262"/>
    <w:rsid w:val="005C4229"/>
    <w:rsid w:val="005C678E"/>
    <w:rsid w:val="005D1E93"/>
    <w:rsid w:val="005D3467"/>
    <w:rsid w:val="005E2501"/>
    <w:rsid w:val="005E430B"/>
    <w:rsid w:val="005E706F"/>
    <w:rsid w:val="005F2F2E"/>
    <w:rsid w:val="005F42B2"/>
    <w:rsid w:val="005F58C0"/>
    <w:rsid w:val="005F6555"/>
    <w:rsid w:val="005F720C"/>
    <w:rsid w:val="005F7DD0"/>
    <w:rsid w:val="00603511"/>
    <w:rsid w:val="00607DF0"/>
    <w:rsid w:val="0062670B"/>
    <w:rsid w:val="006304AF"/>
    <w:rsid w:val="00633453"/>
    <w:rsid w:val="0063414A"/>
    <w:rsid w:val="00644AC2"/>
    <w:rsid w:val="00645647"/>
    <w:rsid w:val="006463D2"/>
    <w:rsid w:val="0064703B"/>
    <w:rsid w:val="0064729F"/>
    <w:rsid w:val="0065062F"/>
    <w:rsid w:val="006507F0"/>
    <w:rsid w:val="006532B7"/>
    <w:rsid w:val="00654EA0"/>
    <w:rsid w:val="00671BDD"/>
    <w:rsid w:val="00673253"/>
    <w:rsid w:val="0068351A"/>
    <w:rsid w:val="0068646D"/>
    <w:rsid w:val="00686B62"/>
    <w:rsid w:val="0068758C"/>
    <w:rsid w:val="00691AE5"/>
    <w:rsid w:val="00692A42"/>
    <w:rsid w:val="006A3A25"/>
    <w:rsid w:val="006A5795"/>
    <w:rsid w:val="006A7DCB"/>
    <w:rsid w:val="006B086A"/>
    <w:rsid w:val="006B15D5"/>
    <w:rsid w:val="006B34E7"/>
    <w:rsid w:val="006B77C3"/>
    <w:rsid w:val="006C483C"/>
    <w:rsid w:val="006C59D5"/>
    <w:rsid w:val="006C7775"/>
    <w:rsid w:val="006D5C95"/>
    <w:rsid w:val="006F2742"/>
    <w:rsid w:val="006F3E4A"/>
    <w:rsid w:val="00700CE7"/>
    <w:rsid w:val="007040BB"/>
    <w:rsid w:val="007057EA"/>
    <w:rsid w:val="00707D4D"/>
    <w:rsid w:val="00712CB9"/>
    <w:rsid w:val="007145C8"/>
    <w:rsid w:val="00714AA0"/>
    <w:rsid w:val="00717974"/>
    <w:rsid w:val="00721967"/>
    <w:rsid w:val="00721B47"/>
    <w:rsid w:val="00721CA7"/>
    <w:rsid w:val="00721E4A"/>
    <w:rsid w:val="007338CA"/>
    <w:rsid w:val="00734632"/>
    <w:rsid w:val="00737697"/>
    <w:rsid w:val="00737BAF"/>
    <w:rsid w:val="0074191B"/>
    <w:rsid w:val="00745935"/>
    <w:rsid w:val="00746BDF"/>
    <w:rsid w:val="007633F5"/>
    <w:rsid w:val="0076409E"/>
    <w:rsid w:val="00764224"/>
    <w:rsid w:val="00770871"/>
    <w:rsid w:val="007727D0"/>
    <w:rsid w:val="0077297D"/>
    <w:rsid w:val="00774200"/>
    <w:rsid w:val="0077440D"/>
    <w:rsid w:val="0078005F"/>
    <w:rsid w:val="00796C30"/>
    <w:rsid w:val="007A142A"/>
    <w:rsid w:val="007A1A18"/>
    <w:rsid w:val="007A556B"/>
    <w:rsid w:val="007A5CB2"/>
    <w:rsid w:val="007B6FD8"/>
    <w:rsid w:val="007D3C7D"/>
    <w:rsid w:val="007D4592"/>
    <w:rsid w:val="007E13CC"/>
    <w:rsid w:val="007F020A"/>
    <w:rsid w:val="007F2476"/>
    <w:rsid w:val="007F569A"/>
    <w:rsid w:val="008015B5"/>
    <w:rsid w:val="00801D09"/>
    <w:rsid w:val="0080349C"/>
    <w:rsid w:val="00804611"/>
    <w:rsid w:val="008053EC"/>
    <w:rsid w:val="00805605"/>
    <w:rsid w:val="00814C66"/>
    <w:rsid w:val="00815ECC"/>
    <w:rsid w:val="00823431"/>
    <w:rsid w:val="00841CFA"/>
    <w:rsid w:val="00842B44"/>
    <w:rsid w:val="00850955"/>
    <w:rsid w:val="00852663"/>
    <w:rsid w:val="00852FAF"/>
    <w:rsid w:val="00853D5C"/>
    <w:rsid w:val="00861611"/>
    <w:rsid w:val="0086171E"/>
    <w:rsid w:val="00864575"/>
    <w:rsid w:val="008824C5"/>
    <w:rsid w:val="00883D9B"/>
    <w:rsid w:val="008959B7"/>
    <w:rsid w:val="008A08DB"/>
    <w:rsid w:val="008A433C"/>
    <w:rsid w:val="008B0928"/>
    <w:rsid w:val="008B553C"/>
    <w:rsid w:val="008B67B4"/>
    <w:rsid w:val="008C56F6"/>
    <w:rsid w:val="008E109F"/>
    <w:rsid w:val="008E16DF"/>
    <w:rsid w:val="008E3114"/>
    <w:rsid w:val="008E4E0C"/>
    <w:rsid w:val="008E6444"/>
    <w:rsid w:val="008E7BF9"/>
    <w:rsid w:val="008F60C4"/>
    <w:rsid w:val="008F72B2"/>
    <w:rsid w:val="0090172D"/>
    <w:rsid w:val="0090448C"/>
    <w:rsid w:val="00906043"/>
    <w:rsid w:val="00910AE5"/>
    <w:rsid w:val="009266CC"/>
    <w:rsid w:val="00930354"/>
    <w:rsid w:val="00931F32"/>
    <w:rsid w:val="0093626E"/>
    <w:rsid w:val="00936BB5"/>
    <w:rsid w:val="009377E2"/>
    <w:rsid w:val="00945EC4"/>
    <w:rsid w:val="00946FB3"/>
    <w:rsid w:val="00955C37"/>
    <w:rsid w:val="009670F3"/>
    <w:rsid w:val="00974F59"/>
    <w:rsid w:val="00982032"/>
    <w:rsid w:val="009820E2"/>
    <w:rsid w:val="009823AF"/>
    <w:rsid w:val="00982D04"/>
    <w:rsid w:val="00992AA1"/>
    <w:rsid w:val="00997F41"/>
    <w:rsid w:val="009A3B2A"/>
    <w:rsid w:val="009B660E"/>
    <w:rsid w:val="009B693F"/>
    <w:rsid w:val="009B7E6B"/>
    <w:rsid w:val="009C544E"/>
    <w:rsid w:val="009C638C"/>
    <w:rsid w:val="009D3724"/>
    <w:rsid w:val="009D5F4E"/>
    <w:rsid w:val="009E0482"/>
    <w:rsid w:val="009E6F49"/>
    <w:rsid w:val="009E72D9"/>
    <w:rsid w:val="009F10A0"/>
    <w:rsid w:val="009F1E55"/>
    <w:rsid w:val="009F36D2"/>
    <w:rsid w:val="009F5DD3"/>
    <w:rsid w:val="009F6475"/>
    <w:rsid w:val="00A00D14"/>
    <w:rsid w:val="00A06D6A"/>
    <w:rsid w:val="00A110AE"/>
    <w:rsid w:val="00A11ABE"/>
    <w:rsid w:val="00A17A92"/>
    <w:rsid w:val="00A25B41"/>
    <w:rsid w:val="00A34280"/>
    <w:rsid w:val="00A41838"/>
    <w:rsid w:val="00A44330"/>
    <w:rsid w:val="00A47657"/>
    <w:rsid w:val="00A47BB5"/>
    <w:rsid w:val="00A52AB9"/>
    <w:rsid w:val="00A5336C"/>
    <w:rsid w:val="00A55E6B"/>
    <w:rsid w:val="00A56EA7"/>
    <w:rsid w:val="00A56FEB"/>
    <w:rsid w:val="00A61051"/>
    <w:rsid w:val="00A6350C"/>
    <w:rsid w:val="00A63DAA"/>
    <w:rsid w:val="00A66647"/>
    <w:rsid w:val="00A737A2"/>
    <w:rsid w:val="00A77612"/>
    <w:rsid w:val="00A85AF3"/>
    <w:rsid w:val="00A865CD"/>
    <w:rsid w:val="00A97AD6"/>
    <w:rsid w:val="00AA38A9"/>
    <w:rsid w:val="00AB183A"/>
    <w:rsid w:val="00AB2CEC"/>
    <w:rsid w:val="00AB6772"/>
    <w:rsid w:val="00AE052C"/>
    <w:rsid w:val="00AE15B5"/>
    <w:rsid w:val="00AE18C0"/>
    <w:rsid w:val="00AE2599"/>
    <w:rsid w:val="00AE2F9E"/>
    <w:rsid w:val="00AF0891"/>
    <w:rsid w:val="00AF2354"/>
    <w:rsid w:val="00B02A9B"/>
    <w:rsid w:val="00B066CB"/>
    <w:rsid w:val="00B14DE2"/>
    <w:rsid w:val="00B16D0F"/>
    <w:rsid w:val="00B25ACA"/>
    <w:rsid w:val="00B3506C"/>
    <w:rsid w:val="00B367B0"/>
    <w:rsid w:val="00B42357"/>
    <w:rsid w:val="00B424AC"/>
    <w:rsid w:val="00B429D1"/>
    <w:rsid w:val="00B450C4"/>
    <w:rsid w:val="00B46069"/>
    <w:rsid w:val="00B476BD"/>
    <w:rsid w:val="00B502E7"/>
    <w:rsid w:val="00B603C1"/>
    <w:rsid w:val="00B6573A"/>
    <w:rsid w:val="00B679A6"/>
    <w:rsid w:val="00B7104F"/>
    <w:rsid w:val="00B76F7C"/>
    <w:rsid w:val="00B83EEB"/>
    <w:rsid w:val="00B8559B"/>
    <w:rsid w:val="00B86E9E"/>
    <w:rsid w:val="00B919BB"/>
    <w:rsid w:val="00BA3F66"/>
    <w:rsid w:val="00BA70D1"/>
    <w:rsid w:val="00BB048E"/>
    <w:rsid w:val="00BB336C"/>
    <w:rsid w:val="00BB5C3D"/>
    <w:rsid w:val="00BD2E1F"/>
    <w:rsid w:val="00BD592C"/>
    <w:rsid w:val="00BE1118"/>
    <w:rsid w:val="00BE2CC7"/>
    <w:rsid w:val="00BE3C6C"/>
    <w:rsid w:val="00BE73A2"/>
    <w:rsid w:val="00BE7724"/>
    <w:rsid w:val="00BF3A8F"/>
    <w:rsid w:val="00BF3B27"/>
    <w:rsid w:val="00BF568D"/>
    <w:rsid w:val="00BF61D9"/>
    <w:rsid w:val="00C00438"/>
    <w:rsid w:val="00C04B9B"/>
    <w:rsid w:val="00C053AA"/>
    <w:rsid w:val="00C05B69"/>
    <w:rsid w:val="00C07320"/>
    <w:rsid w:val="00C10446"/>
    <w:rsid w:val="00C17AA9"/>
    <w:rsid w:val="00C2396F"/>
    <w:rsid w:val="00C2649A"/>
    <w:rsid w:val="00C30CEB"/>
    <w:rsid w:val="00C40A7A"/>
    <w:rsid w:val="00C42DAB"/>
    <w:rsid w:val="00C46F9E"/>
    <w:rsid w:val="00C54B21"/>
    <w:rsid w:val="00C60903"/>
    <w:rsid w:val="00C65B0C"/>
    <w:rsid w:val="00C75F5B"/>
    <w:rsid w:val="00C829ED"/>
    <w:rsid w:val="00C832A9"/>
    <w:rsid w:val="00CA2231"/>
    <w:rsid w:val="00CA40CF"/>
    <w:rsid w:val="00CA438A"/>
    <w:rsid w:val="00CA5495"/>
    <w:rsid w:val="00CB119D"/>
    <w:rsid w:val="00CB714F"/>
    <w:rsid w:val="00CC1216"/>
    <w:rsid w:val="00CC3849"/>
    <w:rsid w:val="00CC753A"/>
    <w:rsid w:val="00CD3A0B"/>
    <w:rsid w:val="00CD3D27"/>
    <w:rsid w:val="00CD64DE"/>
    <w:rsid w:val="00CE535A"/>
    <w:rsid w:val="00CF042C"/>
    <w:rsid w:val="00CF4F8D"/>
    <w:rsid w:val="00D03B1E"/>
    <w:rsid w:val="00D11CCB"/>
    <w:rsid w:val="00D12FE3"/>
    <w:rsid w:val="00D141B9"/>
    <w:rsid w:val="00D20A1B"/>
    <w:rsid w:val="00D26AC8"/>
    <w:rsid w:val="00D32B3A"/>
    <w:rsid w:val="00D35BDF"/>
    <w:rsid w:val="00D42554"/>
    <w:rsid w:val="00D4566E"/>
    <w:rsid w:val="00D54AB6"/>
    <w:rsid w:val="00D5771C"/>
    <w:rsid w:val="00D648AC"/>
    <w:rsid w:val="00D67D70"/>
    <w:rsid w:val="00D70FF2"/>
    <w:rsid w:val="00D72F87"/>
    <w:rsid w:val="00D733F5"/>
    <w:rsid w:val="00D7717D"/>
    <w:rsid w:val="00D92CC6"/>
    <w:rsid w:val="00D95057"/>
    <w:rsid w:val="00DA2018"/>
    <w:rsid w:val="00DA6AB2"/>
    <w:rsid w:val="00DB6F0A"/>
    <w:rsid w:val="00DC0606"/>
    <w:rsid w:val="00DC4EA2"/>
    <w:rsid w:val="00DC58DD"/>
    <w:rsid w:val="00DC76CE"/>
    <w:rsid w:val="00DC788A"/>
    <w:rsid w:val="00DD1036"/>
    <w:rsid w:val="00DD487F"/>
    <w:rsid w:val="00DE1E1D"/>
    <w:rsid w:val="00DE2058"/>
    <w:rsid w:val="00DE3609"/>
    <w:rsid w:val="00DE6870"/>
    <w:rsid w:val="00DE734D"/>
    <w:rsid w:val="00DF52AB"/>
    <w:rsid w:val="00DF7F09"/>
    <w:rsid w:val="00E038D5"/>
    <w:rsid w:val="00E10030"/>
    <w:rsid w:val="00E2709E"/>
    <w:rsid w:val="00E303BA"/>
    <w:rsid w:val="00E315DA"/>
    <w:rsid w:val="00E347AC"/>
    <w:rsid w:val="00E354BD"/>
    <w:rsid w:val="00E3719F"/>
    <w:rsid w:val="00E431C0"/>
    <w:rsid w:val="00E45B2C"/>
    <w:rsid w:val="00E512E7"/>
    <w:rsid w:val="00E60C6C"/>
    <w:rsid w:val="00E71897"/>
    <w:rsid w:val="00E72541"/>
    <w:rsid w:val="00E77529"/>
    <w:rsid w:val="00E82BE7"/>
    <w:rsid w:val="00E836E2"/>
    <w:rsid w:val="00E85C1D"/>
    <w:rsid w:val="00E918E4"/>
    <w:rsid w:val="00E92EF0"/>
    <w:rsid w:val="00E94F29"/>
    <w:rsid w:val="00E96B8F"/>
    <w:rsid w:val="00EA20E9"/>
    <w:rsid w:val="00EA37F9"/>
    <w:rsid w:val="00EA43F8"/>
    <w:rsid w:val="00EA75D1"/>
    <w:rsid w:val="00EB13A6"/>
    <w:rsid w:val="00EB69F5"/>
    <w:rsid w:val="00EC305C"/>
    <w:rsid w:val="00EC36CF"/>
    <w:rsid w:val="00ED1A54"/>
    <w:rsid w:val="00ED2955"/>
    <w:rsid w:val="00ED461E"/>
    <w:rsid w:val="00EE29D4"/>
    <w:rsid w:val="00EE775B"/>
    <w:rsid w:val="00EF2F62"/>
    <w:rsid w:val="00EF38AA"/>
    <w:rsid w:val="00EF6396"/>
    <w:rsid w:val="00F00ED0"/>
    <w:rsid w:val="00F02310"/>
    <w:rsid w:val="00F05BF4"/>
    <w:rsid w:val="00F12249"/>
    <w:rsid w:val="00F16C34"/>
    <w:rsid w:val="00F16D24"/>
    <w:rsid w:val="00F223A1"/>
    <w:rsid w:val="00F231B5"/>
    <w:rsid w:val="00F32B26"/>
    <w:rsid w:val="00F34F8A"/>
    <w:rsid w:val="00F37F1C"/>
    <w:rsid w:val="00F42F5F"/>
    <w:rsid w:val="00F47544"/>
    <w:rsid w:val="00F476AF"/>
    <w:rsid w:val="00F513C1"/>
    <w:rsid w:val="00F51B7F"/>
    <w:rsid w:val="00F52A7F"/>
    <w:rsid w:val="00F62652"/>
    <w:rsid w:val="00F7290C"/>
    <w:rsid w:val="00F766CA"/>
    <w:rsid w:val="00F77CAD"/>
    <w:rsid w:val="00F83FEB"/>
    <w:rsid w:val="00F91B3F"/>
    <w:rsid w:val="00F94249"/>
    <w:rsid w:val="00F94C28"/>
    <w:rsid w:val="00F9695B"/>
    <w:rsid w:val="00FA51DF"/>
    <w:rsid w:val="00FA6981"/>
    <w:rsid w:val="00FB1A2F"/>
    <w:rsid w:val="00FB2898"/>
    <w:rsid w:val="00FB35E6"/>
    <w:rsid w:val="00FB742B"/>
    <w:rsid w:val="00FB7717"/>
    <w:rsid w:val="00FD0ABC"/>
    <w:rsid w:val="00FD2AC5"/>
    <w:rsid w:val="00FD749E"/>
    <w:rsid w:val="00FE2235"/>
    <w:rsid w:val="00FE7993"/>
    <w:rsid w:val="00FF1E28"/>
    <w:rsid w:val="00FF5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A373E"/>
  <w15:chartTrackingRefBased/>
  <w15:docId w15:val="{5FCFCF15-A78A-4A43-96D6-B1D53C17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71E"/>
    <w:pPr>
      <w:ind w:left="720"/>
      <w:contextualSpacing/>
    </w:pPr>
  </w:style>
  <w:style w:type="paragraph" w:styleId="FootnoteText">
    <w:name w:val="footnote text"/>
    <w:basedOn w:val="Normal"/>
    <w:link w:val="FootnoteTextChar"/>
    <w:uiPriority w:val="99"/>
    <w:unhideWhenUsed/>
    <w:rsid w:val="00564E3B"/>
    <w:pPr>
      <w:spacing w:after="0" w:line="240" w:lineRule="auto"/>
    </w:pPr>
    <w:rPr>
      <w:sz w:val="20"/>
      <w:szCs w:val="20"/>
    </w:rPr>
  </w:style>
  <w:style w:type="character" w:customStyle="1" w:styleId="FootnoteTextChar">
    <w:name w:val="Footnote Text Char"/>
    <w:basedOn w:val="DefaultParagraphFont"/>
    <w:link w:val="FootnoteText"/>
    <w:uiPriority w:val="99"/>
    <w:rsid w:val="00564E3B"/>
    <w:rPr>
      <w:sz w:val="20"/>
      <w:szCs w:val="20"/>
    </w:rPr>
  </w:style>
  <w:style w:type="character" w:styleId="FootnoteReference">
    <w:name w:val="footnote reference"/>
    <w:basedOn w:val="DefaultParagraphFont"/>
    <w:uiPriority w:val="99"/>
    <w:semiHidden/>
    <w:unhideWhenUsed/>
    <w:rsid w:val="00564E3B"/>
    <w:rPr>
      <w:vertAlign w:val="superscript"/>
    </w:rPr>
  </w:style>
  <w:style w:type="paragraph" w:styleId="NormalWeb">
    <w:name w:val="Normal (Web)"/>
    <w:basedOn w:val="Normal"/>
    <w:uiPriority w:val="99"/>
    <w:semiHidden/>
    <w:unhideWhenUsed/>
    <w:rsid w:val="00A85A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D20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25B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5B41"/>
  </w:style>
  <w:style w:type="paragraph" w:styleId="Footer">
    <w:name w:val="footer"/>
    <w:basedOn w:val="Normal"/>
    <w:link w:val="FooterChar"/>
    <w:uiPriority w:val="99"/>
    <w:semiHidden/>
    <w:unhideWhenUsed/>
    <w:rsid w:val="00A25B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25B41"/>
  </w:style>
  <w:style w:type="paragraph" w:styleId="PlainText">
    <w:name w:val="Plain Text"/>
    <w:basedOn w:val="Normal"/>
    <w:link w:val="PlainTextChar"/>
    <w:uiPriority w:val="99"/>
    <w:unhideWhenUsed/>
    <w:rsid w:val="008E16DF"/>
    <w:pPr>
      <w:spacing w:after="0" w:line="240" w:lineRule="auto"/>
    </w:pPr>
    <w:rPr>
      <w:rFonts w:ascii="Calibri" w:eastAsia="Calibri" w:hAnsi="Calibri" w:cs="Times New Roman"/>
      <w:kern w:val="0"/>
      <w14:ligatures w14:val="none"/>
    </w:rPr>
  </w:style>
  <w:style w:type="character" w:customStyle="1" w:styleId="PlainTextChar">
    <w:name w:val="Plain Text Char"/>
    <w:basedOn w:val="DefaultParagraphFont"/>
    <w:link w:val="PlainText"/>
    <w:uiPriority w:val="99"/>
    <w:rsid w:val="008E16DF"/>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69841">
      <w:bodyDiv w:val="1"/>
      <w:marLeft w:val="0"/>
      <w:marRight w:val="0"/>
      <w:marTop w:val="0"/>
      <w:marBottom w:val="0"/>
      <w:divBdr>
        <w:top w:val="none" w:sz="0" w:space="0" w:color="auto"/>
        <w:left w:val="none" w:sz="0" w:space="0" w:color="auto"/>
        <w:bottom w:val="none" w:sz="0" w:space="0" w:color="auto"/>
        <w:right w:val="none" w:sz="0" w:space="0" w:color="auto"/>
      </w:divBdr>
    </w:div>
    <w:div w:id="1031952314">
      <w:bodyDiv w:val="1"/>
      <w:marLeft w:val="0"/>
      <w:marRight w:val="0"/>
      <w:marTop w:val="0"/>
      <w:marBottom w:val="0"/>
      <w:divBdr>
        <w:top w:val="none" w:sz="0" w:space="0" w:color="auto"/>
        <w:left w:val="none" w:sz="0" w:space="0" w:color="auto"/>
        <w:bottom w:val="none" w:sz="0" w:space="0" w:color="auto"/>
        <w:right w:val="none" w:sz="0" w:space="0" w:color="auto"/>
      </w:divBdr>
      <w:divsChild>
        <w:div w:id="951978229">
          <w:marLeft w:val="360"/>
          <w:marRight w:val="0"/>
          <w:marTop w:val="0"/>
          <w:marBottom w:val="0"/>
          <w:divBdr>
            <w:top w:val="none" w:sz="0" w:space="0" w:color="auto"/>
            <w:left w:val="none" w:sz="0" w:space="0" w:color="auto"/>
            <w:bottom w:val="none" w:sz="0" w:space="0" w:color="auto"/>
            <w:right w:val="none" w:sz="0" w:space="0" w:color="auto"/>
          </w:divBdr>
        </w:div>
        <w:div w:id="987436207">
          <w:marLeft w:val="1166"/>
          <w:marRight w:val="0"/>
          <w:marTop w:val="0"/>
          <w:marBottom w:val="0"/>
          <w:divBdr>
            <w:top w:val="none" w:sz="0" w:space="0" w:color="auto"/>
            <w:left w:val="none" w:sz="0" w:space="0" w:color="auto"/>
            <w:bottom w:val="none" w:sz="0" w:space="0" w:color="auto"/>
            <w:right w:val="none" w:sz="0" w:space="0" w:color="auto"/>
          </w:divBdr>
        </w:div>
        <w:div w:id="1518154548">
          <w:marLeft w:val="1166"/>
          <w:marRight w:val="0"/>
          <w:marTop w:val="0"/>
          <w:marBottom w:val="0"/>
          <w:divBdr>
            <w:top w:val="none" w:sz="0" w:space="0" w:color="auto"/>
            <w:left w:val="none" w:sz="0" w:space="0" w:color="auto"/>
            <w:bottom w:val="none" w:sz="0" w:space="0" w:color="auto"/>
            <w:right w:val="none" w:sz="0" w:space="0" w:color="auto"/>
          </w:divBdr>
        </w:div>
        <w:div w:id="149253758">
          <w:marLeft w:val="360"/>
          <w:marRight w:val="0"/>
          <w:marTop w:val="240"/>
          <w:marBottom w:val="0"/>
          <w:divBdr>
            <w:top w:val="none" w:sz="0" w:space="0" w:color="auto"/>
            <w:left w:val="none" w:sz="0" w:space="0" w:color="auto"/>
            <w:bottom w:val="none" w:sz="0" w:space="0" w:color="auto"/>
            <w:right w:val="none" w:sz="0" w:space="0" w:color="auto"/>
          </w:divBdr>
        </w:div>
        <w:div w:id="822501903">
          <w:marLeft w:val="1166"/>
          <w:marRight w:val="0"/>
          <w:marTop w:val="0"/>
          <w:marBottom w:val="0"/>
          <w:divBdr>
            <w:top w:val="none" w:sz="0" w:space="0" w:color="auto"/>
            <w:left w:val="none" w:sz="0" w:space="0" w:color="auto"/>
            <w:bottom w:val="none" w:sz="0" w:space="0" w:color="auto"/>
            <w:right w:val="none" w:sz="0" w:space="0" w:color="auto"/>
          </w:divBdr>
        </w:div>
        <w:div w:id="1607149189">
          <w:marLeft w:val="1166"/>
          <w:marRight w:val="0"/>
          <w:marTop w:val="0"/>
          <w:marBottom w:val="0"/>
          <w:divBdr>
            <w:top w:val="none" w:sz="0" w:space="0" w:color="auto"/>
            <w:left w:val="none" w:sz="0" w:space="0" w:color="auto"/>
            <w:bottom w:val="none" w:sz="0" w:space="0" w:color="auto"/>
            <w:right w:val="none" w:sz="0" w:space="0" w:color="auto"/>
          </w:divBdr>
        </w:div>
        <w:div w:id="1815951350">
          <w:marLeft w:val="1166"/>
          <w:marRight w:val="0"/>
          <w:marTop w:val="0"/>
          <w:marBottom w:val="0"/>
          <w:divBdr>
            <w:top w:val="none" w:sz="0" w:space="0" w:color="auto"/>
            <w:left w:val="none" w:sz="0" w:space="0" w:color="auto"/>
            <w:bottom w:val="none" w:sz="0" w:space="0" w:color="auto"/>
            <w:right w:val="none" w:sz="0" w:space="0" w:color="auto"/>
          </w:divBdr>
        </w:div>
        <w:div w:id="825821888">
          <w:marLeft w:val="1166"/>
          <w:marRight w:val="0"/>
          <w:marTop w:val="0"/>
          <w:marBottom w:val="0"/>
          <w:divBdr>
            <w:top w:val="none" w:sz="0" w:space="0" w:color="auto"/>
            <w:left w:val="none" w:sz="0" w:space="0" w:color="auto"/>
            <w:bottom w:val="none" w:sz="0" w:space="0" w:color="auto"/>
            <w:right w:val="none" w:sz="0" w:space="0" w:color="auto"/>
          </w:divBdr>
        </w:div>
        <w:div w:id="1537307572">
          <w:marLeft w:val="360"/>
          <w:marRight w:val="0"/>
          <w:marTop w:val="240"/>
          <w:marBottom w:val="0"/>
          <w:divBdr>
            <w:top w:val="none" w:sz="0" w:space="0" w:color="auto"/>
            <w:left w:val="none" w:sz="0" w:space="0" w:color="auto"/>
            <w:bottom w:val="none" w:sz="0" w:space="0" w:color="auto"/>
            <w:right w:val="none" w:sz="0" w:space="0" w:color="auto"/>
          </w:divBdr>
        </w:div>
        <w:div w:id="1603415916">
          <w:marLeft w:val="1166"/>
          <w:marRight w:val="0"/>
          <w:marTop w:val="0"/>
          <w:marBottom w:val="0"/>
          <w:divBdr>
            <w:top w:val="none" w:sz="0" w:space="0" w:color="auto"/>
            <w:left w:val="none" w:sz="0" w:space="0" w:color="auto"/>
            <w:bottom w:val="none" w:sz="0" w:space="0" w:color="auto"/>
            <w:right w:val="none" w:sz="0" w:space="0" w:color="auto"/>
          </w:divBdr>
        </w:div>
        <w:div w:id="1504856182">
          <w:marLeft w:val="1166"/>
          <w:marRight w:val="0"/>
          <w:marTop w:val="0"/>
          <w:marBottom w:val="0"/>
          <w:divBdr>
            <w:top w:val="none" w:sz="0" w:space="0" w:color="auto"/>
            <w:left w:val="none" w:sz="0" w:space="0" w:color="auto"/>
            <w:bottom w:val="none" w:sz="0" w:space="0" w:color="auto"/>
            <w:right w:val="none" w:sz="0" w:space="0" w:color="auto"/>
          </w:divBdr>
        </w:div>
        <w:div w:id="2119719815">
          <w:marLeft w:val="1166"/>
          <w:marRight w:val="0"/>
          <w:marTop w:val="0"/>
          <w:marBottom w:val="0"/>
          <w:divBdr>
            <w:top w:val="none" w:sz="0" w:space="0" w:color="auto"/>
            <w:left w:val="none" w:sz="0" w:space="0" w:color="auto"/>
            <w:bottom w:val="none" w:sz="0" w:space="0" w:color="auto"/>
            <w:right w:val="none" w:sz="0" w:space="0" w:color="auto"/>
          </w:divBdr>
        </w:div>
        <w:div w:id="310987263">
          <w:marLeft w:val="1166"/>
          <w:marRight w:val="0"/>
          <w:marTop w:val="0"/>
          <w:marBottom w:val="0"/>
          <w:divBdr>
            <w:top w:val="none" w:sz="0" w:space="0" w:color="auto"/>
            <w:left w:val="none" w:sz="0" w:space="0" w:color="auto"/>
            <w:bottom w:val="none" w:sz="0" w:space="0" w:color="auto"/>
            <w:right w:val="none" w:sz="0" w:space="0" w:color="auto"/>
          </w:divBdr>
        </w:div>
        <w:div w:id="326637201">
          <w:marLeft w:val="1166"/>
          <w:marRight w:val="0"/>
          <w:marTop w:val="0"/>
          <w:marBottom w:val="0"/>
          <w:divBdr>
            <w:top w:val="none" w:sz="0" w:space="0" w:color="auto"/>
            <w:left w:val="none" w:sz="0" w:space="0" w:color="auto"/>
            <w:bottom w:val="none" w:sz="0" w:space="0" w:color="auto"/>
            <w:right w:val="none" w:sz="0" w:space="0" w:color="auto"/>
          </w:divBdr>
        </w:div>
      </w:divsChild>
    </w:div>
    <w:div w:id="137831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52D87-AF22-4954-8F86-CBFFFEB11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8</Pages>
  <Words>3170</Words>
  <Characters>18069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Broadwell</dc:creator>
  <cp:keywords/>
  <dc:description/>
  <cp:lastModifiedBy>Esther Eubanks</cp:lastModifiedBy>
  <cp:revision>21</cp:revision>
  <cp:lastPrinted>2023-07-12T12:41:00Z</cp:lastPrinted>
  <dcterms:created xsi:type="dcterms:W3CDTF">2024-02-20T00:07:00Z</dcterms:created>
  <dcterms:modified xsi:type="dcterms:W3CDTF">2024-02-21T23:41:00Z</dcterms:modified>
</cp:coreProperties>
</file>